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3B6" w:rsidRPr="00DF3350" w:rsidRDefault="00F15D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F3350">
        <w:rPr>
          <w:noProof/>
          <w:sz w:val="26"/>
          <w:szCs w:val="26"/>
          <w:lang w:eastAsia="ru-RU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8090" cy="878268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0" cy="878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3B6" w:rsidRPr="00DF3350" w:rsidRDefault="003813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13B6" w:rsidRPr="00DF3350" w:rsidRDefault="00F15D4A">
      <w:pPr>
        <w:jc w:val="both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>Рабочая программа учебной дисциплины разработана на основе:</w:t>
      </w:r>
    </w:p>
    <w:p w:rsidR="003813B6" w:rsidRPr="00DF3350" w:rsidRDefault="00F15D4A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Pr="00DF3350">
        <w:rPr>
          <w:rFonts w:ascii="Times New Roman" w:hAnsi="Times New Roman" w:cs="Times New Roman"/>
          <w:sz w:val="26"/>
          <w:szCs w:val="26"/>
        </w:rPr>
        <w:t>15.01.32 Оператор станков с программным управлением</w:t>
      </w:r>
      <w:r w:rsidRPr="00DF3350">
        <w:rPr>
          <w:rFonts w:ascii="Times New Roman" w:eastAsia="Calibri" w:hAnsi="Times New Roman" w:cs="Times New Roman"/>
          <w:sz w:val="26"/>
          <w:szCs w:val="26"/>
        </w:rPr>
        <w:t xml:space="preserve">, утвержденный Приказом Минобрнауки России </w:t>
      </w:r>
      <w:r w:rsidRPr="00DF3350">
        <w:rPr>
          <w:rFonts w:ascii="Times New Roman" w:hAnsi="Times New Roman" w:cs="Times New Roman"/>
          <w:bCs/>
          <w:sz w:val="26"/>
          <w:szCs w:val="26"/>
        </w:rPr>
        <w:t>от 9 декабря 2016 года № 1555;</w:t>
      </w:r>
    </w:p>
    <w:p w:rsidR="003813B6" w:rsidRPr="00DF3350" w:rsidRDefault="00F15D4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hAnsi="Times New Roman" w:cs="Times New Roman"/>
          <w:sz w:val="26"/>
          <w:szCs w:val="26"/>
          <w:lang w:eastAsia="ru-RU"/>
        </w:rPr>
        <w:t xml:space="preserve">- основной профессиональной образовательной программы по профессии </w:t>
      </w:r>
      <w:r w:rsidRPr="00DF3350">
        <w:rPr>
          <w:rFonts w:ascii="Times New Roman" w:hAnsi="Times New Roman" w:cs="Times New Roman"/>
          <w:sz w:val="26"/>
          <w:szCs w:val="26"/>
        </w:rPr>
        <w:t>15.01.32 «Оператор станков с программным управлением»,</w:t>
      </w:r>
      <w:r w:rsidRPr="00DF3350">
        <w:rPr>
          <w:rFonts w:ascii="Times New Roman" w:hAnsi="Times New Roman" w:cs="Times New Roman"/>
          <w:sz w:val="26"/>
          <w:szCs w:val="26"/>
          <w:lang w:eastAsia="ru-RU"/>
        </w:rPr>
        <w:t xml:space="preserve"> 2022 г.;</w:t>
      </w:r>
    </w:p>
    <w:p w:rsidR="003813B6" w:rsidRPr="00DF3350" w:rsidRDefault="00F15D4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</w:t>
      </w:r>
      <w:r w:rsidRPr="00DF3350">
        <w:rPr>
          <w:rFonts w:ascii="Times New Roman" w:hAnsi="Times New Roman" w:cs="Times New Roman"/>
          <w:sz w:val="26"/>
          <w:szCs w:val="26"/>
        </w:rPr>
        <w:t>15.01.3</w:t>
      </w:r>
      <w:r w:rsidRPr="00DF3350">
        <w:rPr>
          <w:rFonts w:ascii="Times New Roman" w:hAnsi="Times New Roman" w:cs="Times New Roman"/>
          <w:sz w:val="26"/>
          <w:szCs w:val="26"/>
        </w:rPr>
        <w:t>2 «Оператор станков с программным управлением»,</w:t>
      </w:r>
      <w:r w:rsidRPr="00DF3350">
        <w:rPr>
          <w:rFonts w:ascii="Times New Roman" w:hAnsi="Times New Roman" w:cs="Times New Roman"/>
          <w:sz w:val="26"/>
          <w:szCs w:val="26"/>
          <w:lang w:eastAsia="ru-RU"/>
        </w:rPr>
        <w:t xml:space="preserve"> 2022 г.</w:t>
      </w:r>
    </w:p>
    <w:p w:rsidR="003813B6" w:rsidRPr="00DF3350" w:rsidRDefault="003813B6">
      <w:pPr>
        <w:jc w:val="both"/>
        <w:rPr>
          <w:sz w:val="26"/>
          <w:szCs w:val="26"/>
        </w:rPr>
      </w:pPr>
    </w:p>
    <w:p w:rsidR="003813B6" w:rsidRPr="00DF3350" w:rsidRDefault="00F15D4A">
      <w:pPr>
        <w:widowControl w:val="0"/>
        <w:tabs>
          <w:tab w:val="left" w:pos="366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ab/>
      </w: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</w:p>
    <w:p w:rsidR="003813B6" w:rsidRPr="00DF3350" w:rsidRDefault="00F15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3813B6" w:rsidRPr="00DF3350" w:rsidRDefault="00F15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 xml:space="preserve">Разработчик: Исаева С.В. </w:t>
      </w:r>
    </w:p>
    <w:p w:rsidR="003813B6" w:rsidRPr="00DF3350" w:rsidRDefault="003813B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813B6" w:rsidRPr="00DF3350" w:rsidRDefault="003813B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813B6" w:rsidRPr="00DF3350" w:rsidRDefault="003813B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813B6" w:rsidRPr="00DF3350" w:rsidRDefault="003813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813B6" w:rsidRPr="00DF3350" w:rsidRDefault="003813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813B6" w:rsidRPr="00DF3350" w:rsidRDefault="003813B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13B6" w:rsidRPr="00DF3350" w:rsidRDefault="003813B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13B6" w:rsidRPr="00DF3350" w:rsidRDefault="003813B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13B6" w:rsidRPr="00DF3350" w:rsidRDefault="003813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3813B6" w:rsidRPr="00DF3350" w:rsidRDefault="003813B6">
      <w:pPr>
        <w:rPr>
          <w:sz w:val="26"/>
          <w:szCs w:val="26"/>
          <w:lang w:eastAsia="ru-RU"/>
        </w:rPr>
      </w:pPr>
    </w:p>
    <w:p w:rsidR="003813B6" w:rsidRPr="00DF3350" w:rsidRDefault="003813B6">
      <w:pPr>
        <w:rPr>
          <w:sz w:val="26"/>
          <w:szCs w:val="26"/>
          <w:lang w:eastAsia="ru-RU"/>
        </w:rPr>
      </w:pPr>
    </w:p>
    <w:p w:rsidR="003813B6" w:rsidRPr="00DF3350" w:rsidRDefault="003813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3813B6" w:rsidRPr="00DF3350" w:rsidRDefault="003813B6">
      <w:pPr>
        <w:rPr>
          <w:sz w:val="26"/>
          <w:szCs w:val="26"/>
          <w:lang w:eastAsia="ru-RU"/>
        </w:rPr>
      </w:pPr>
    </w:p>
    <w:p w:rsidR="003813B6" w:rsidRPr="00DF3350" w:rsidRDefault="003813B6">
      <w:pPr>
        <w:rPr>
          <w:sz w:val="26"/>
          <w:szCs w:val="26"/>
          <w:lang w:eastAsia="ru-RU"/>
        </w:rPr>
      </w:pPr>
    </w:p>
    <w:p w:rsidR="003813B6" w:rsidRPr="00DF3350" w:rsidRDefault="003813B6">
      <w:pPr>
        <w:rPr>
          <w:sz w:val="26"/>
          <w:szCs w:val="26"/>
          <w:lang w:eastAsia="ru-RU"/>
        </w:rPr>
      </w:pPr>
    </w:p>
    <w:p w:rsidR="003813B6" w:rsidRPr="00DF3350" w:rsidRDefault="00F15D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DF3350">
        <w:rPr>
          <w:sz w:val="26"/>
          <w:szCs w:val="26"/>
        </w:rPr>
        <w:lastRenderedPageBreak/>
        <w:t>СОДЕРЖАНИЕ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7669"/>
        <w:gridCol w:w="1902"/>
      </w:tblGrid>
      <w:tr w:rsidR="00DF3350" w:rsidRPr="00DF3350">
        <w:tc>
          <w:tcPr>
            <w:tcW w:w="7668" w:type="dxa"/>
            <w:shd w:val="clear" w:color="auto" w:fill="auto"/>
          </w:tcPr>
          <w:p w:rsidR="003813B6" w:rsidRPr="00DF3350" w:rsidRDefault="003813B6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3813B6" w:rsidRPr="00DF3350" w:rsidRDefault="00F15D4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F3350" w:rsidRPr="00DF3350">
        <w:tc>
          <w:tcPr>
            <w:tcW w:w="7668" w:type="dxa"/>
            <w:shd w:val="clear" w:color="auto" w:fill="auto"/>
          </w:tcPr>
          <w:p w:rsidR="003813B6" w:rsidRPr="00DF3350" w:rsidRDefault="00F15D4A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DF3350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3813B6" w:rsidRPr="00DF3350" w:rsidRDefault="003813B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:rsidR="003813B6" w:rsidRPr="00DF3350" w:rsidRDefault="00F15D4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F3350" w:rsidRPr="00DF3350">
        <w:trPr>
          <w:trHeight w:val="670"/>
        </w:trPr>
        <w:tc>
          <w:tcPr>
            <w:tcW w:w="7668" w:type="dxa"/>
            <w:shd w:val="clear" w:color="auto" w:fill="auto"/>
          </w:tcPr>
          <w:p w:rsidR="003813B6" w:rsidRPr="00DF3350" w:rsidRDefault="00F15D4A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DF3350">
              <w:rPr>
                <w:caps/>
                <w:sz w:val="26"/>
                <w:szCs w:val="26"/>
              </w:rPr>
              <w:t xml:space="preserve">СТРУКТУРА И </w:t>
            </w:r>
            <w:r w:rsidRPr="00DF3350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3813B6" w:rsidRPr="00DF3350" w:rsidRDefault="003813B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:rsidR="003813B6" w:rsidRPr="00DF3350" w:rsidRDefault="00F15D4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F3350" w:rsidRPr="00DF3350">
        <w:tc>
          <w:tcPr>
            <w:tcW w:w="7668" w:type="dxa"/>
            <w:shd w:val="clear" w:color="auto" w:fill="auto"/>
          </w:tcPr>
          <w:p w:rsidR="003813B6" w:rsidRPr="00DF3350" w:rsidRDefault="00F15D4A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DF3350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3813B6" w:rsidRPr="00DF3350" w:rsidRDefault="003813B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:rsidR="003813B6" w:rsidRPr="00DF3350" w:rsidRDefault="00F15D4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DF3350" w:rsidRPr="00DF3350">
        <w:tc>
          <w:tcPr>
            <w:tcW w:w="7668" w:type="dxa"/>
            <w:shd w:val="clear" w:color="auto" w:fill="auto"/>
          </w:tcPr>
          <w:p w:rsidR="003813B6" w:rsidRPr="00DF3350" w:rsidRDefault="00F15D4A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DF335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3813B6" w:rsidRPr="00DF3350" w:rsidRDefault="003813B6">
            <w:pPr>
              <w:pStyle w:val="1"/>
              <w:tabs>
                <w:tab w:val="left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3813B6" w:rsidRPr="00DF3350" w:rsidRDefault="00F15D4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F3350" w:rsidRPr="00DF3350" w:rsidRDefault="00DF33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38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813B6" w:rsidRPr="00DF3350" w:rsidRDefault="00F15D4A">
      <w:pPr>
        <w:pStyle w:val="afd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caps/>
          <w:sz w:val="26"/>
          <w:szCs w:val="26"/>
        </w:rPr>
      </w:pPr>
      <w:r w:rsidRPr="00DF3350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3813B6" w:rsidRPr="00DF3350" w:rsidRDefault="00F15D4A">
      <w:pPr>
        <w:pStyle w:val="af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450"/>
        <w:jc w:val="center"/>
        <w:rPr>
          <w:b/>
          <w:caps/>
          <w:sz w:val="26"/>
          <w:szCs w:val="26"/>
        </w:rPr>
      </w:pPr>
      <w:r w:rsidRPr="00DF3350">
        <w:rPr>
          <w:b/>
          <w:caps/>
          <w:sz w:val="26"/>
          <w:szCs w:val="26"/>
        </w:rPr>
        <w:t>ПСИХОЛОГИЯ ОБЩЕНИЯ</w:t>
      </w:r>
    </w:p>
    <w:p w:rsidR="003813B6" w:rsidRPr="00DF3350" w:rsidRDefault="003813B6">
      <w:pPr>
        <w:pStyle w:val="af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3813B6" w:rsidRPr="00DF3350" w:rsidRDefault="00F15D4A">
      <w:pPr>
        <w:pStyle w:val="afd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F3350">
        <w:rPr>
          <w:b/>
          <w:sz w:val="26"/>
          <w:szCs w:val="26"/>
        </w:rPr>
        <w:t xml:space="preserve">Область применения </w:t>
      </w:r>
      <w:r w:rsidRPr="00DF3350">
        <w:rPr>
          <w:b/>
          <w:sz w:val="26"/>
          <w:szCs w:val="26"/>
        </w:rPr>
        <w:t>рабочей программы</w:t>
      </w:r>
    </w:p>
    <w:p w:rsidR="003813B6" w:rsidRPr="00DF3350" w:rsidRDefault="00F15D4A">
      <w:pPr>
        <w:widowControl w:val="0"/>
        <w:spacing w:line="22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профессиям 15.01.35 Мастер слесарных работ, 15.01.32 Оператор станков с программным управлением</w:t>
      </w:r>
      <w:r w:rsidRPr="00DF3350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DF3350">
        <w:rPr>
          <w:rFonts w:ascii="Times New Roman" w:hAnsi="Times New Roman" w:cs="Times New Roman"/>
          <w:sz w:val="26"/>
          <w:szCs w:val="26"/>
        </w:rPr>
        <w:t xml:space="preserve"> входят в укрупненную группу 15.00.00 Машиностроение.  </w:t>
      </w:r>
    </w:p>
    <w:p w:rsidR="003813B6" w:rsidRPr="00DF3350" w:rsidRDefault="00F15D4A">
      <w:pPr>
        <w:widowControl w:val="0"/>
        <w:spacing w:line="22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F335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DF3350">
        <w:rPr>
          <w:rFonts w:ascii="Times New Roman" w:hAnsi="Times New Roman" w:cs="Times New Roman"/>
          <w:sz w:val="26"/>
          <w:szCs w:val="26"/>
          <w:u w:val="single"/>
        </w:rPr>
        <w:t>технологический.</w:t>
      </w: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F3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Pr="00DF3350">
        <w:rPr>
          <w:rFonts w:ascii="Times New Roman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:rsidR="003813B6" w:rsidRPr="00DF3350" w:rsidRDefault="00F15D4A">
      <w:pPr>
        <w:tabs>
          <w:tab w:val="left" w:pos="522"/>
          <w:tab w:val="left" w:pos="9498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DF335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</w:t>
      </w:r>
      <w:r w:rsidRPr="00DF33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F335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 являетс</w:t>
      </w:r>
      <w:r w:rsidRPr="00DF335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я дисциплиной из вариативной части ОПОП.</w:t>
      </w:r>
    </w:p>
    <w:p w:rsidR="003813B6" w:rsidRPr="00DF3350" w:rsidRDefault="003813B6">
      <w:pPr>
        <w:tabs>
          <w:tab w:val="left" w:pos="522"/>
          <w:tab w:val="left" w:pos="9498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учебной дисциплины – требования к результатам освоения дисциплины: </w:t>
      </w:r>
    </w:p>
    <w:p w:rsidR="003813B6" w:rsidRPr="00DF3350" w:rsidRDefault="00F15D4A">
      <w:pPr>
        <w:spacing w:after="0"/>
        <w:rPr>
          <w:rFonts w:ascii="Arial" w:eastAsia="Times New Roman" w:hAnsi="Arial" w:cs="Arial"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результате освоения учебной дисциплины обучающийся должен</w:t>
      </w:r>
      <w:r w:rsidRPr="00DF3350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уметь: </w:t>
      </w:r>
    </w:p>
    <w:p w:rsidR="003813B6" w:rsidRPr="00DF3350" w:rsidRDefault="00F15D4A">
      <w:pPr>
        <w:pStyle w:val="22"/>
        <w:shd w:val="clear" w:color="auto" w:fill="auto"/>
        <w:spacing w:before="0" w:after="0"/>
        <w:ind w:firstLine="0"/>
        <w:jc w:val="both"/>
        <w:rPr>
          <w:rStyle w:val="210"/>
          <w:color w:val="auto"/>
          <w:sz w:val="26"/>
          <w:szCs w:val="26"/>
        </w:rPr>
      </w:pPr>
      <w:r w:rsidRPr="00DF3350">
        <w:rPr>
          <w:rStyle w:val="210"/>
          <w:color w:val="auto"/>
          <w:sz w:val="26"/>
          <w:szCs w:val="26"/>
        </w:rPr>
        <w:t xml:space="preserve">-использовать средства общения в профессиональной </w:t>
      </w:r>
      <w:r w:rsidRPr="00DF3350">
        <w:rPr>
          <w:rStyle w:val="210"/>
          <w:color w:val="auto"/>
          <w:sz w:val="26"/>
          <w:szCs w:val="26"/>
        </w:rPr>
        <w:t>деятельности;</w:t>
      </w:r>
    </w:p>
    <w:p w:rsidR="003813B6" w:rsidRPr="00DF3350" w:rsidRDefault="00F15D4A">
      <w:pPr>
        <w:pStyle w:val="22"/>
        <w:shd w:val="clear" w:color="auto" w:fill="auto"/>
        <w:spacing w:before="0" w:after="0"/>
        <w:ind w:firstLine="0"/>
        <w:jc w:val="both"/>
        <w:rPr>
          <w:rStyle w:val="210"/>
          <w:color w:val="auto"/>
          <w:sz w:val="26"/>
          <w:szCs w:val="26"/>
        </w:rPr>
      </w:pPr>
      <w:r w:rsidRPr="00DF3350">
        <w:rPr>
          <w:rStyle w:val="210"/>
          <w:color w:val="auto"/>
          <w:sz w:val="26"/>
          <w:szCs w:val="26"/>
        </w:rPr>
        <w:t>- давать психологическую оценку личности;</w:t>
      </w:r>
    </w:p>
    <w:p w:rsidR="003813B6" w:rsidRPr="00DF3350" w:rsidRDefault="00F15D4A">
      <w:pPr>
        <w:rPr>
          <w:rFonts w:ascii="Times New Roman" w:eastAsia="Times New Roman" w:hAnsi="Times New Roman"/>
          <w:b/>
          <w:sz w:val="26"/>
          <w:szCs w:val="26"/>
        </w:rPr>
      </w:pPr>
      <w:r w:rsidRPr="00DF3350">
        <w:rPr>
          <w:rStyle w:val="210"/>
          <w:rFonts w:eastAsiaTheme="minorHAnsi"/>
          <w:color w:val="auto"/>
          <w:sz w:val="26"/>
          <w:szCs w:val="26"/>
        </w:rPr>
        <w:t>-применять приемы психологической саморегуляции.</w:t>
      </w:r>
    </w:p>
    <w:p w:rsidR="003813B6" w:rsidRPr="00DF3350" w:rsidRDefault="00F15D4A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DF3350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DF3350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:rsidR="003813B6" w:rsidRPr="00DF3350" w:rsidRDefault="00F15D4A">
      <w:pPr>
        <w:pStyle w:val="22"/>
        <w:shd w:val="clear" w:color="auto" w:fill="auto"/>
        <w:spacing w:before="0" w:after="0"/>
        <w:ind w:firstLine="0"/>
        <w:jc w:val="both"/>
        <w:rPr>
          <w:rStyle w:val="210"/>
          <w:color w:val="auto"/>
          <w:sz w:val="26"/>
          <w:szCs w:val="26"/>
        </w:rPr>
      </w:pPr>
      <w:r w:rsidRPr="00DF3350">
        <w:rPr>
          <w:rStyle w:val="210"/>
          <w:color w:val="auto"/>
          <w:sz w:val="26"/>
          <w:szCs w:val="26"/>
        </w:rPr>
        <w:t>- основные задачи и методы психологии;</w:t>
      </w:r>
    </w:p>
    <w:p w:rsidR="003813B6" w:rsidRPr="00DF3350" w:rsidRDefault="00F15D4A">
      <w:pPr>
        <w:pStyle w:val="22"/>
        <w:shd w:val="clear" w:color="auto" w:fill="auto"/>
        <w:spacing w:before="0" w:after="0"/>
        <w:ind w:firstLine="0"/>
        <w:jc w:val="both"/>
        <w:rPr>
          <w:rStyle w:val="210"/>
          <w:color w:val="auto"/>
          <w:sz w:val="26"/>
          <w:szCs w:val="26"/>
        </w:rPr>
      </w:pPr>
      <w:r w:rsidRPr="00DF3350">
        <w:rPr>
          <w:rStyle w:val="210"/>
          <w:color w:val="auto"/>
          <w:sz w:val="26"/>
          <w:szCs w:val="26"/>
        </w:rPr>
        <w:t>- психические процессы и состояния;</w:t>
      </w:r>
    </w:p>
    <w:p w:rsidR="003813B6" w:rsidRPr="00DF3350" w:rsidRDefault="00F15D4A">
      <w:pPr>
        <w:pStyle w:val="22"/>
        <w:shd w:val="clear" w:color="auto" w:fill="auto"/>
        <w:spacing w:before="0" w:after="0"/>
        <w:ind w:firstLine="0"/>
        <w:jc w:val="both"/>
        <w:rPr>
          <w:rStyle w:val="210"/>
          <w:color w:val="auto"/>
          <w:sz w:val="26"/>
          <w:szCs w:val="26"/>
        </w:rPr>
      </w:pPr>
      <w:r w:rsidRPr="00DF3350">
        <w:rPr>
          <w:rStyle w:val="210"/>
          <w:color w:val="auto"/>
          <w:sz w:val="26"/>
          <w:szCs w:val="26"/>
        </w:rPr>
        <w:t xml:space="preserve">- структуру </w:t>
      </w:r>
      <w:r w:rsidRPr="00DF3350">
        <w:rPr>
          <w:rStyle w:val="210"/>
          <w:color w:val="auto"/>
          <w:sz w:val="26"/>
          <w:szCs w:val="26"/>
        </w:rPr>
        <w:t>личности;</w:t>
      </w:r>
    </w:p>
    <w:p w:rsidR="003813B6" w:rsidRPr="00DF3350" w:rsidRDefault="00F15D4A">
      <w:pPr>
        <w:pStyle w:val="22"/>
        <w:shd w:val="clear" w:color="auto" w:fill="auto"/>
        <w:spacing w:before="0" w:after="0"/>
        <w:ind w:firstLine="0"/>
        <w:jc w:val="both"/>
        <w:rPr>
          <w:rStyle w:val="210"/>
          <w:color w:val="auto"/>
          <w:sz w:val="26"/>
          <w:szCs w:val="26"/>
        </w:rPr>
      </w:pPr>
      <w:r w:rsidRPr="00DF3350">
        <w:rPr>
          <w:rStyle w:val="210"/>
          <w:color w:val="auto"/>
          <w:sz w:val="26"/>
          <w:szCs w:val="26"/>
        </w:rPr>
        <w:t>-психологии работника;</w:t>
      </w:r>
    </w:p>
    <w:p w:rsidR="003813B6" w:rsidRPr="00DF3350" w:rsidRDefault="00F15D4A">
      <w:pPr>
        <w:pStyle w:val="af5"/>
        <w:spacing w:beforeAutospacing="0" w:after="0" w:afterAutospacing="0" w:line="276" w:lineRule="auto"/>
        <w:rPr>
          <w:b/>
          <w:sz w:val="26"/>
          <w:szCs w:val="26"/>
        </w:rPr>
      </w:pPr>
      <w:r w:rsidRPr="00DF3350">
        <w:rPr>
          <w:rStyle w:val="210"/>
          <w:color w:val="auto"/>
          <w:sz w:val="26"/>
          <w:szCs w:val="26"/>
        </w:rPr>
        <w:t>- этапы профессиональной адаптации</w:t>
      </w:r>
      <w:r w:rsidRPr="00DF3350">
        <w:rPr>
          <w:b/>
          <w:sz w:val="26"/>
          <w:szCs w:val="26"/>
        </w:rPr>
        <w:t xml:space="preserve"> </w:t>
      </w:r>
    </w:p>
    <w:p w:rsidR="003813B6" w:rsidRPr="00DF3350" w:rsidRDefault="003813B6">
      <w:pPr>
        <w:pStyle w:val="af5"/>
        <w:spacing w:beforeAutospacing="0" w:after="0" w:afterAutospacing="0" w:line="276" w:lineRule="auto"/>
        <w:rPr>
          <w:b/>
          <w:sz w:val="26"/>
          <w:szCs w:val="26"/>
        </w:rPr>
      </w:pPr>
    </w:p>
    <w:p w:rsidR="003813B6" w:rsidRPr="00DF3350" w:rsidRDefault="00F15D4A">
      <w:pPr>
        <w:pStyle w:val="af5"/>
        <w:spacing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DF3350">
        <w:rPr>
          <w:sz w:val="26"/>
          <w:szCs w:val="26"/>
        </w:rPr>
        <w:t xml:space="preserve">Выпускник, освоивший ППКРС, должен обладать </w:t>
      </w:r>
      <w:r w:rsidRPr="00DF3350">
        <w:rPr>
          <w:b/>
          <w:sz w:val="26"/>
          <w:szCs w:val="26"/>
          <w:u w:val="single"/>
        </w:rPr>
        <w:t>общими компетенциями</w:t>
      </w:r>
      <w:r w:rsidRPr="00DF3350">
        <w:rPr>
          <w:sz w:val="26"/>
          <w:szCs w:val="26"/>
        </w:rPr>
        <w:t>, включающими в себя способность:</w:t>
      </w:r>
      <w:r w:rsidRPr="00DF3350">
        <w:rPr>
          <w:rFonts w:ascii="Arial" w:hAnsi="Arial" w:cs="Arial"/>
          <w:sz w:val="26"/>
          <w:szCs w:val="26"/>
        </w:rPr>
        <w:t xml:space="preserve"> </w:t>
      </w:r>
    </w:p>
    <w:p w:rsidR="003813B6" w:rsidRPr="00DF3350" w:rsidRDefault="00F15D4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>ОК 02. Осуществлять поиск, анализ и интерпретацию информации, необходимой для выполнени</w:t>
      </w:r>
      <w:r w:rsidRPr="00DF3350">
        <w:rPr>
          <w:rFonts w:ascii="Times New Roman" w:hAnsi="Times New Roman" w:cs="Times New Roman"/>
          <w:sz w:val="26"/>
          <w:szCs w:val="26"/>
        </w:rPr>
        <w:t>я задач профессиональной деятельности.</w:t>
      </w:r>
    </w:p>
    <w:p w:rsidR="003813B6" w:rsidRPr="00DF3350" w:rsidRDefault="00F15D4A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sub_1322"/>
      <w:bookmarkEnd w:id="0"/>
      <w:r w:rsidRPr="00DF3350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3813B6" w:rsidRPr="00DF3350" w:rsidRDefault="00F15D4A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1" w:name="sub_1323"/>
      <w:bookmarkEnd w:id="1"/>
      <w:r w:rsidRPr="00DF3350">
        <w:rPr>
          <w:rFonts w:ascii="Times New Roman" w:hAnsi="Times New Roman" w:cs="Times New Roman"/>
          <w:sz w:val="26"/>
          <w:szCs w:val="26"/>
        </w:rPr>
        <w:t xml:space="preserve">ОК 05. Осуществлять устную и письменную коммуникацию на государственном языке с учетом особенностей социального и культурного </w:t>
      </w:r>
      <w:r w:rsidRPr="00DF3350">
        <w:rPr>
          <w:rFonts w:ascii="Times New Roman" w:hAnsi="Times New Roman" w:cs="Times New Roman"/>
          <w:sz w:val="26"/>
          <w:szCs w:val="26"/>
        </w:rPr>
        <w:t>контекста.</w:t>
      </w:r>
    </w:p>
    <w:p w:rsidR="003813B6" w:rsidRPr="00DF3350" w:rsidRDefault="00F15D4A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2" w:name="sub_1325"/>
      <w:bookmarkEnd w:id="2"/>
      <w:r w:rsidRPr="00DF3350">
        <w:rPr>
          <w:rFonts w:ascii="Times New Roman" w:hAnsi="Times New Roman" w:cs="Times New Roman"/>
          <w:sz w:val="26"/>
          <w:szCs w:val="26"/>
        </w:rPr>
        <w:lastRenderedPageBreak/>
        <w:t>ОК 09. Использовать информационные технологии в профессиональной деятельности.</w:t>
      </w:r>
      <w:bookmarkStart w:id="3" w:name="sub_1329"/>
      <w:bookmarkEnd w:id="3"/>
    </w:p>
    <w:p w:rsidR="003813B6" w:rsidRPr="00DF3350" w:rsidRDefault="003813B6">
      <w:pPr>
        <w:pStyle w:val="af5"/>
        <w:spacing w:beforeAutospacing="0" w:after="0" w:afterAutospacing="0"/>
        <w:jc w:val="both"/>
        <w:rPr>
          <w:sz w:val="26"/>
          <w:szCs w:val="26"/>
        </w:rPr>
      </w:pPr>
    </w:p>
    <w:p w:rsidR="003813B6" w:rsidRPr="00DF3350" w:rsidRDefault="00F15D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>Выпускник, освоивший программу ОП.08 Психология общения, должен обладать личностными результатами в соответствии с рабочей программой воспитания по профессии програм</w:t>
      </w:r>
      <w:r w:rsidRPr="00DF3350">
        <w:rPr>
          <w:rFonts w:ascii="Times New Roman" w:hAnsi="Times New Roman" w:cs="Times New Roman"/>
          <w:sz w:val="26"/>
          <w:szCs w:val="26"/>
        </w:rPr>
        <w:t xml:space="preserve">мы подготовки квалифицированных рабочих и служащих </w:t>
      </w:r>
      <w:r w:rsidRPr="00DF3350">
        <w:rPr>
          <w:rFonts w:ascii="Times New Roman" w:hAnsi="Times New Roman" w:cs="Times New Roman"/>
          <w:sz w:val="26"/>
          <w:szCs w:val="26"/>
        </w:rPr>
        <w:t>15.01.32 Оператор станков с программным управлением</w:t>
      </w:r>
      <w:r w:rsidRPr="00DF3350">
        <w:rPr>
          <w:rFonts w:ascii="Times New Roman" w:hAnsi="Times New Roman" w:cs="Times New Roman"/>
          <w:sz w:val="26"/>
          <w:szCs w:val="26"/>
        </w:rPr>
        <w:t>:</w:t>
      </w:r>
    </w:p>
    <w:p w:rsidR="003813B6" w:rsidRPr="00DF3350" w:rsidRDefault="00F15D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 xml:space="preserve">ЛР.2 </w:t>
      </w:r>
      <w:r w:rsidRPr="00DF3350">
        <w:rPr>
          <w:rFonts w:ascii="Times New Roman" w:hAnsi="Times New Roman" w:cs="Times New Roman"/>
          <w:sz w:val="26"/>
          <w:szCs w:val="26"/>
        </w:rPr>
        <w:t>Осознающий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приоритетную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ценность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личности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человека;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уважающий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собственную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и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чужую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уникальность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в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различных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ситуациях,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во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всех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формах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и видах</w:t>
      </w:r>
      <w:r w:rsidRPr="00DF3350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деятел</w:t>
      </w:r>
      <w:r w:rsidRPr="00DF3350">
        <w:rPr>
          <w:rFonts w:ascii="Times New Roman" w:hAnsi="Times New Roman" w:cs="Times New Roman"/>
          <w:sz w:val="26"/>
          <w:szCs w:val="26"/>
        </w:rPr>
        <w:t>ьности.</w:t>
      </w:r>
    </w:p>
    <w:p w:rsidR="003813B6" w:rsidRPr="00DF3350" w:rsidRDefault="00F15D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>ЛР.7 Лояльный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к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установкам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и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проявлениям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представителей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субкультур,</w:t>
      </w:r>
      <w:r w:rsidRPr="00DF335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отличающий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их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от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групп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с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деструктивным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и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девиантным</w:t>
      </w:r>
      <w:r w:rsidRPr="00DF335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3350">
        <w:rPr>
          <w:rFonts w:ascii="Times New Roman" w:hAnsi="Times New Roman" w:cs="Times New Roman"/>
          <w:sz w:val="26"/>
          <w:szCs w:val="26"/>
        </w:rPr>
        <w:t>поведением.</w:t>
      </w:r>
    </w:p>
    <w:p w:rsidR="003813B6" w:rsidRPr="00DF3350" w:rsidRDefault="00F15D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 xml:space="preserve">ЛР.8 </w:t>
      </w:r>
      <w:r w:rsidRPr="00DF3350">
        <w:rPr>
          <w:rFonts w:ascii="Times New Roman" w:hAnsi="Times New Roman" w:cs="Times New Roman"/>
          <w:sz w:val="26"/>
          <w:szCs w:val="26"/>
        </w:rPr>
        <w:t xml:space="preserve">Готовый соответствовать ожиданиям работодателей: проектно мыслящий, эффективно взаимодействующий с членами </w:t>
      </w:r>
      <w:r w:rsidRPr="00DF3350">
        <w:rPr>
          <w:rFonts w:ascii="Times New Roman" w:hAnsi="Times New Roman" w:cs="Times New Roman"/>
          <w:sz w:val="26"/>
          <w:szCs w:val="26"/>
        </w:rPr>
        <w:t xml:space="preserve">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</w:t>
      </w:r>
      <w:r w:rsidRPr="00DF3350">
        <w:rPr>
          <w:rFonts w:ascii="Times New Roman" w:hAnsi="Times New Roman" w:cs="Times New Roman"/>
          <w:sz w:val="26"/>
          <w:szCs w:val="26"/>
        </w:rPr>
        <w:t>жизнестойкость.</w:t>
      </w:r>
    </w:p>
    <w:p w:rsidR="003813B6" w:rsidRPr="00DF3350" w:rsidRDefault="00F15D4A">
      <w:pPr>
        <w:pStyle w:val="24"/>
        <w:spacing w:line="276" w:lineRule="auto"/>
        <w:ind w:left="0"/>
        <w:jc w:val="both"/>
        <w:rPr>
          <w:sz w:val="26"/>
          <w:szCs w:val="26"/>
        </w:rPr>
      </w:pPr>
      <w:r w:rsidRPr="00DF3350">
        <w:rPr>
          <w:sz w:val="26"/>
          <w:szCs w:val="26"/>
        </w:rPr>
        <w:t>ЛР.11 Проявляющий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и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демонстрирующий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уважение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к</w:t>
      </w:r>
      <w:r w:rsidRPr="00DF3350">
        <w:rPr>
          <w:spacing w:val="61"/>
          <w:sz w:val="26"/>
          <w:szCs w:val="26"/>
        </w:rPr>
        <w:t xml:space="preserve"> </w:t>
      </w:r>
      <w:r w:rsidRPr="00DF3350">
        <w:rPr>
          <w:sz w:val="26"/>
          <w:szCs w:val="26"/>
        </w:rPr>
        <w:t>представителям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различных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этнокультурных,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социальных,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конфессиональных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и</w:t>
      </w:r>
      <w:r w:rsidRPr="00DF3350">
        <w:rPr>
          <w:spacing w:val="61"/>
          <w:sz w:val="26"/>
          <w:szCs w:val="26"/>
        </w:rPr>
        <w:t xml:space="preserve"> </w:t>
      </w:r>
      <w:r w:rsidRPr="00DF3350">
        <w:rPr>
          <w:sz w:val="26"/>
          <w:szCs w:val="26"/>
        </w:rPr>
        <w:t>иных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групп.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Сопричастный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к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сохранению,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преумножению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и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трансляции</w:t>
      </w:r>
      <w:r w:rsidRPr="00DF3350">
        <w:rPr>
          <w:spacing w:val="1"/>
          <w:sz w:val="26"/>
          <w:szCs w:val="26"/>
        </w:rPr>
        <w:t xml:space="preserve"> </w:t>
      </w:r>
      <w:r w:rsidRPr="00DF3350">
        <w:rPr>
          <w:sz w:val="26"/>
          <w:szCs w:val="26"/>
        </w:rPr>
        <w:t>культурных</w:t>
      </w:r>
      <w:r w:rsidRPr="00DF3350">
        <w:rPr>
          <w:spacing w:val="59"/>
          <w:sz w:val="26"/>
          <w:szCs w:val="26"/>
        </w:rPr>
        <w:t xml:space="preserve"> </w:t>
      </w:r>
      <w:r w:rsidRPr="00DF3350">
        <w:rPr>
          <w:sz w:val="26"/>
          <w:szCs w:val="26"/>
        </w:rPr>
        <w:t>традиций</w:t>
      </w:r>
      <w:r w:rsidRPr="00DF3350">
        <w:rPr>
          <w:spacing w:val="56"/>
          <w:sz w:val="26"/>
          <w:szCs w:val="26"/>
        </w:rPr>
        <w:t xml:space="preserve"> </w:t>
      </w:r>
      <w:r w:rsidRPr="00DF3350">
        <w:rPr>
          <w:sz w:val="26"/>
          <w:szCs w:val="26"/>
        </w:rPr>
        <w:t>и</w:t>
      </w:r>
      <w:r w:rsidRPr="00DF3350">
        <w:rPr>
          <w:spacing w:val="59"/>
          <w:sz w:val="26"/>
          <w:szCs w:val="26"/>
        </w:rPr>
        <w:t xml:space="preserve"> </w:t>
      </w:r>
      <w:r w:rsidRPr="00DF3350">
        <w:rPr>
          <w:sz w:val="26"/>
          <w:szCs w:val="26"/>
        </w:rPr>
        <w:t>ценностей</w:t>
      </w:r>
      <w:r w:rsidRPr="00DF3350">
        <w:rPr>
          <w:spacing w:val="59"/>
          <w:sz w:val="26"/>
          <w:szCs w:val="26"/>
        </w:rPr>
        <w:t xml:space="preserve"> </w:t>
      </w:r>
      <w:r w:rsidRPr="00DF3350">
        <w:rPr>
          <w:sz w:val="26"/>
          <w:szCs w:val="26"/>
        </w:rPr>
        <w:t>многонационального</w:t>
      </w:r>
      <w:r w:rsidRPr="00DF3350">
        <w:rPr>
          <w:spacing w:val="58"/>
          <w:sz w:val="26"/>
          <w:szCs w:val="26"/>
        </w:rPr>
        <w:t xml:space="preserve"> </w:t>
      </w:r>
      <w:r w:rsidRPr="00DF3350">
        <w:rPr>
          <w:sz w:val="26"/>
          <w:szCs w:val="26"/>
        </w:rPr>
        <w:t>российского государства.</w:t>
      </w:r>
    </w:p>
    <w:p w:rsidR="003813B6" w:rsidRPr="00DF3350" w:rsidRDefault="00F15D4A">
      <w:pPr>
        <w:pStyle w:val="24"/>
        <w:spacing w:after="0" w:line="276" w:lineRule="auto"/>
        <w:ind w:left="0"/>
        <w:jc w:val="both"/>
        <w:rPr>
          <w:sz w:val="26"/>
          <w:szCs w:val="26"/>
        </w:rPr>
      </w:pPr>
      <w:r w:rsidRPr="00DF3350">
        <w:rPr>
          <w:sz w:val="26"/>
          <w:szCs w:val="26"/>
        </w:rPr>
        <w:t>Содержание дисциплины имеет межпредметные связи с общепрофессиональными дисциплинами профессионального цикла – Информатика,</w:t>
      </w:r>
      <w:r w:rsidRPr="00DF3350">
        <w:rPr>
          <w:rStyle w:val="210pt"/>
          <w:color w:val="auto"/>
          <w:sz w:val="26"/>
          <w:szCs w:val="26"/>
        </w:rPr>
        <w:t xml:space="preserve"> Естествознание</w:t>
      </w:r>
      <w:r w:rsidRPr="00DF3350">
        <w:rPr>
          <w:sz w:val="26"/>
          <w:szCs w:val="26"/>
        </w:rPr>
        <w:t>.</w:t>
      </w:r>
      <w:r w:rsidRPr="00DF3350">
        <w:rPr>
          <w:sz w:val="26"/>
          <w:szCs w:val="26"/>
        </w:rPr>
        <w:t xml:space="preserve"> </w:t>
      </w:r>
    </w:p>
    <w:p w:rsidR="003813B6" w:rsidRPr="00DF3350" w:rsidRDefault="00F15D4A">
      <w:pPr>
        <w:pStyle w:val="24"/>
        <w:spacing w:after="0" w:line="276" w:lineRule="auto"/>
        <w:ind w:left="0"/>
        <w:jc w:val="both"/>
        <w:rPr>
          <w:sz w:val="26"/>
          <w:szCs w:val="26"/>
        </w:rPr>
      </w:pPr>
      <w:r w:rsidRPr="00DF3350">
        <w:rPr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</w:t>
      </w:r>
      <w:r w:rsidRPr="00DF3350">
        <w:rPr>
          <w:sz w:val="26"/>
          <w:szCs w:val="26"/>
        </w:rPr>
        <w:t>технических средств обучения, видео-, аудиоматериалов, современных программ компьютерного проектирования.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</w:t>
      </w:r>
      <w:r w:rsidRPr="00DF3350">
        <w:rPr>
          <w:sz w:val="26"/>
          <w:szCs w:val="26"/>
        </w:rPr>
        <w:t xml:space="preserve"> </w:t>
      </w: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</w:t>
      </w: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>анционных образовательных технологий.</w:t>
      </w:r>
    </w:p>
    <w:p w:rsidR="003813B6" w:rsidRPr="00DF3350" w:rsidRDefault="003813B6">
      <w:pPr>
        <w:pStyle w:val="24"/>
        <w:spacing w:after="0" w:line="276" w:lineRule="auto"/>
        <w:ind w:left="0"/>
        <w:jc w:val="both"/>
        <w:rPr>
          <w:sz w:val="26"/>
          <w:szCs w:val="26"/>
        </w:rPr>
      </w:pP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дисциплины:</w:t>
      </w: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813B6" w:rsidRPr="00DF3350" w:rsidRDefault="00F15D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hAnsi="Times New Roman" w:cs="Times New Roman"/>
          <w:sz w:val="26"/>
          <w:szCs w:val="26"/>
        </w:rPr>
        <w:t>Учебная нагрузка обучающихся (час) всего</w:t>
      </w:r>
      <w:r w:rsidRPr="00DF3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32 </w:t>
      </w: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часа, </w:t>
      </w:r>
    </w:p>
    <w:p w:rsidR="003813B6" w:rsidRPr="00DF3350" w:rsidRDefault="00F15D4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во взаимодействии с преподавателем - </w:t>
      </w:r>
      <w:r w:rsidRPr="00DF3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32 </w:t>
      </w: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F15D4A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F3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654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50"/>
        <w:gridCol w:w="1669"/>
        <w:gridCol w:w="221"/>
        <w:gridCol w:w="14"/>
      </w:tblGrid>
      <w:tr w:rsidR="00DF3350" w:rsidRPr="00DF3350" w:rsidTr="00DF3350">
        <w:trPr>
          <w:trHeight w:val="454"/>
        </w:trPr>
        <w:tc>
          <w:tcPr>
            <w:tcW w:w="7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235" w:type="dxa"/>
            <w:gridSpan w:val="2"/>
            <w:shd w:val="clear" w:color="auto" w:fill="auto"/>
          </w:tcPr>
          <w:p w:rsidR="003813B6" w:rsidRPr="00DF3350" w:rsidRDefault="003813B6">
            <w:pPr>
              <w:rPr>
                <w:sz w:val="26"/>
                <w:szCs w:val="26"/>
              </w:rPr>
            </w:pPr>
          </w:p>
        </w:tc>
      </w:tr>
      <w:tr w:rsidR="00DF3350" w:rsidRPr="00DF3350" w:rsidTr="00DF3350">
        <w:trPr>
          <w:trHeight w:val="454"/>
        </w:trPr>
        <w:tc>
          <w:tcPr>
            <w:tcW w:w="7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во взаимодействии с преподавателем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235" w:type="dxa"/>
            <w:gridSpan w:val="2"/>
            <w:shd w:val="clear" w:color="auto" w:fill="auto"/>
          </w:tcPr>
          <w:p w:rsidR="003813B6" w:rsidRPr="00DF3350" w:rsidRDefault="003813B6">
            <w:pPr>
              <w:rPr>
                <w:sz w:val="26"/>
                <w:szCs w:val="26"/>
              </w:rPr>
            </w:pPr>
          </w:p>
        </w:tc>
      </w:tr>
      <w:tr w:rsidR="00DF3350" w:rsidRPr="00DF3350" w:rsidTr="00DF3350">
        <w:trPr>
          <w:trHeight w:val="454"/>
        </w:trPr>
        <w:tc>
          <w:tcPr>
            <w:tcW w:w="7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13B6" w:rsidRPr="00DF3350" w:rsidRDefault="003813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:rsidR="003813B6" w:rsidRPr="00DF3350" w:rsidRDefault="003813B6">
            <w:pPr>
              <w:rPr>
                <w:sz w:val="26"/>
                <w:szCs w:val="26"/>
              </w:rPr>
            </w:pPr>
          </w:p>
        </w:tc>
      </w:tr>
      <w:tr w:rsidR="00DF3350" w:rsidRPr="00DF3350" w:rsidTr="00DF3350">
        <w:trPr>
          <w:trHeight w:val="454"/>
        </w:trPr>
        <w:tc>
          <w:tcPr>
            <w:tcW w:w="7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35" w:type="dxa"/>
            <w:gridSpan w:val="2"/>
            <w:shd w:val="clear" w:color="auto" w:fill="auto"/>
          </w:tcPr>
          <w:p w:rsidR="003813B6" w:rsidRPr="00DF3350" w:rsidRDefault="003813B6">
            <w:pPr>
              <w:rPr>
                <w:sz w:val="26"/>
                <w:szCs w:val="26"/>
              </w:rPr>
            </w:pPr>
          </w:p>
        </w:tc>
      </w:tr>
      <w:tr w:rsidR="00DF3350" w:rsidRPr="00DF3350" w:rsidTr="00DF3350">
        <w:trPr>
          <w:trHeight w:val="454"/>
        </w:trPr>
        <w:tc>
          <w:tcPr>
            <w:tcW w:w="7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35" w:type="dxa"/>
            <w:gridSpan w:val="2"/>
            <w:shd w:val="clear" w:color="auto" w:fill="auto"/>
          </w:tcPr>
          <w:p w:rsidR="003813B6" w:rsidRPr="00DF3350" w:rsidRDefault="003813B6">
            <w:pPr>
              <w:rPr>
                <w:sz w:val="26"/>
                <w:szCs w:val="26"/>
              </w:rPr>
            </w:pPr>
          </w:p>
        </w:tc>
      </w:tr>
      <w:tr w:rsidR="00DF3350" w:rsidRPr="00DF3350" w:rsidTr="00DF3350">
        <w:trPr>
          <w:trHeight w:val="454"/>
        </w:trPr>
        <w:tc>
          <w:tcPr>
            <w:tcW w:w="7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том числе, в форме практической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подготовки (П./П.)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5" w:type="dxa"/>
            <w:gridSpan w:val="2"/>
            <w:shd w:val="clear" w:color="auto" w:fill="auto"/>
          </w:tcPr>
          <w:p w:rsidR="003813B6" w:rsidRPr="00DF3350" w:rsidRDefault="003813B6">
            <w:pPr>
              <w:rPr>
                <w:sz w:val="26"/>
                <w:szCs w:val="26"/>
              </w:rPr>
            </w:pPr>
          </w:p>
        </w:tc>
      </w:tr>
      <w:tr w:rsidR="00DF3350" w:rsidRPr="00DF3350" w:rsidTr="00DF3350">
        <w:trPr>
          <w:gridAfter w:val="1"/>
          <w:wAfter w:w="14" w:type="dxa"/>
          <w:trHeight w:val="618"/>
        </w:trPr>
        <w:tc>
          <w:tcPr>
            <w:tcW w:w="964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napToGrid w:val="0"/>
              <w:rPr>
                <w:b/>
                <w:bCs/>
                <w:i/>
                <w:sz w:val="26"/>
                <w:szCs w:val="26"/>
              </w:rPr>
            </w:pPr>
            <w:r w:rsidRPr="00DF3350">
              <w:rPr>
                <w:i/>
                <w:sz w:val="26"/>
                <w:szCs w:val="26"/>
              </w:rPr>
              <w:t>Форма промежуточной аттестации     в форме дифференцированного зачёта</w:t>
            </w:r>
            <w:r w:rsidRPr="00DF3350">
              <w:rPr>
                <w:sz w:val="26"/>
                <w:szCs w:val="26"/>
              </w:rPr>
              <w:t xml:space="preserve">  </w:t>
            </w:r>
          </w:p>
        </w:tc>
      </w:tr>
    </w:tbl>
    <w:p w:rsidR="003813B6" w:rsidRPr="00DF3350" w:rsidRDefault="003813B6">
      <w:pPr>
        <w:rPr>
          <w:sz w:val="26"/>
          <w:szCs w:val="26"/>
        </w:rPr>
        <w:sectPr w:rsidR="003813B6" w:rsidRPr="00DF3350">
          <w:footerReference w:type="default" r:id="rId9"/>
          <w:pgSz w:w="11906" w:h="16838"/>
          <w:pgMar w:top="1276" w:right="707" w:bottom="1134" w:left="1701" w:header="0" w:footer="708" w:gutter="0"/>
          <w:cols w:space="720"/>
          <w:formProt w:val="0"/>
          <w:titlePg/>
          <w:docGrid w:linePitch="100" w:charSpace="4096"/>
        </w:sectPr>
      </w:pPr>
    </w:p>
    <w:p w:rsidR="003813B6" w:rsidRPr="00DF3350" w:rsidRDefault="003813B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13B6" w:rsidRPr="00DF3350" w:rsidRDefault="00F15D4A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Pr="00DF3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ОП 08 (ОП.09) «</w:t>
      </w:r>
      <w:r w:rsidRPr="00DF3350">
        <w:rPr>
          <w:rFonts w:ascii="Times New Roman" w:hAnsi="Times New Roman" w:cs="Times New Roman"/>
          <w:b/>
          <w:sz w:val="26"/>
          <w:szCs w:val="26"/>
        </w:rPr>
        <w:t xml:space="preserve">Психология общения» </w:t>
      </w:r>
      <w:r w:rsidRPr="00DF3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3813B6" w:rsidRPr="00DF3350" w:rsidRDefault="00F15D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3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1"/>
        <w:gridCol w:w="8364"/>
        <w:gridCol w:w="1701"/>
        <w:gridCol w:w="1418"/>
      </w:tblGrid>
      <w:tr w:rsidR="00DF3350" w:rsidRPr="00DF3350">
        <w:trPr>
          <w:trHeight w:val="65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</w:t>
            </w: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его/</w:t>
            </w:r>
          </w:p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F3350" w:rsidRPr="00DF3350">
        <w:trPr>
          <w:trHeight w:val="30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DF3350" w:rsidRPr="00DF3350">
        <w:tc>
          <w:tcPr>
            <w:tcW w:w="3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813B6" w:rsidRPr="00DF3350" w:rsidRDefault="00F15D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общения.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3350" w:rsidRPr="00DF3350">
        <w:trPr>
          <w:trHeight w:val="874"/>
        </w:trPr>
        <w:tc>
          <w:tcPr>
            <w:tcW w:w="3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pStyle w:val="afd"/>
              <w:numPr>
                <w:ilvl w:val="0"/>
                <w:numId w:val="7"/>
              </w:numPr>
              <w:spacing w:beforeAutospacing="1" w:afterAutospacing="1"/>
              <w:rPr>
                <w:sz w:val="26"/>
                <w:szCs w:val="26"/>
              </w:rPr>
            </w:pPr>
            <w:r w:rsidRPr="00DF3350">
              <w:rPr>
                <w:sz w:val="26"/>
                <w:szCs w:val="26"/>
              </w:rPr>
              <w:t xml:space="preserve">Введение в дисциплину «Психология общения». Стороны </w:t>
            </w:r>
            <w:r w:rsidRPr="00DF3350">
              <w:rPr>
                <w:sz w:val="26"/>
                <w:szCs w:val="26"/>
              </w:rPr>
              <w:t>общения. Средства общения. Виды общения Этапы общения. Стратегии общени</w:t>
            </w:r>
            <w:bookmarkStart w:id="4" w:name="_GoBack"/>
            <w:bookmarkEnd w:id="4"/>
            <w:r w:rsidRPr="00DF3350">
              <w:rPr>
                <w:sz w:val="26"/>
                <w:szCs w:val="26"/>
              </w:rPr>
              <w:t>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F3350" w:rsidRPr="00DF3350">
        <w:trPr>
          <w:trHeight w:val="874"/>
        </w:trPr>
        <w:tc>
          <w:tcPr>
            <w:tcW w:w="3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pStyle w:val="afd"/>
              <w:numPr>
                <w:ilvl w:val="1"/>
                <w:numId w:val="6"/>
              </w:numPr>
              <w:ind w:hanging="981"/>
              <w:rPr>
                <w:b/>
                <w:sz w:val="26"/>
                <w:szCs w:val="26"/>
              </w:rPr>
            </w:pPr>
            <w:r w:rsidRPr="00DF3350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Коммуникативная компетентность.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1048"/>
        </w:trPr>
        <w:tc>
          <w:tcPr>
            <w:tcW w:w="3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pStyle w:val="afd"/>
              <w:numPr>
                <w:ilvl w:val="0"/>
                <w:numId w:val="8"/>
              </w:numPr>
              <w:spacing w:beforeAutospacing="1" w:afterAutospacing="1"/>
              <w:rPr>
                <w:bCs/>
                <w:sz w:val="26"/>
                <w:szCs w:val="26"/>
              </w:rPr>
            </w:pPr>
            <w:r w:rsidRPr="00DF3350">
              <w:rPr>
                <w:bCs/>
                <w:sz w:val="26"/>
                <w:szCs w:val="26"/>
              </w:rPr>
              <w:t xml:space="preserve">Невербальные средства общения. Вербальное общение: функции, виды вербального общения. </w:t>
            </w:r>
            <w:r w:rsidRPr="00DF3350">
              <w:rPr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3350" w:rsidRPr="00DF3350">
        <w:trPr>
          <w:trHeight w:val="698"/>
        </w:trPr>
        <w:tc>
          <w:tcPr>
            <w:tcW w:w="3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pStyle w:val="afd"/>
              <w:numPr>
                <w:ilvl w:val="0"/>
                <w:numId w:val="8"/>
              </w:numPr>
              <w:rPr>
                <w:b/>
                <w:sz w:val="26"/>
                <w:szCs w:val="26"/>
              </w:rPr>
            </w:pPr>
            <w:r w:rsidRPr="00DF3350">
              <w:rPr>
                <w:sz w:val="26"/>
                <w:szCs w:val="26"/>
              </w:rPr>
              <w:t xml:space="preserve"> </w:t>
            </w:r>
            <w:r w:rsidRPr="00DF3350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Особенности и средства невербального общения.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51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3. 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Речевые средства общения.</w:t>
            </w:r>
            <w:r w:rsidRPr="00DF33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27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Стили общения. Техники эффективного знакомства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3350" w:rsidRPr="00DF3350">
        <w:trPr>
          <w:trHeight w:val="27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4. </w:t>
            </w:r>
          </w:p>
          <w:p w:rsidR="003813B6" w:rsidRPr="00DF3350" w:rsidRDefault="00F15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задачи: техники эффективного знакомства.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27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Механизмы межличностного восприятия.</w:t>
            </w: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как восприятие людьми друг друга. Факторы восприятия и оценивания людей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3350" w:rsidRPr="00DF3350">
        <w:trPr>
          <w:trHeight w:val="1029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Тема 6: Методы психологического </w:t>
            </w: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воздействия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pStyle w:val="afd"/>
              <w:numPr>
                <w:ilvl w:val="0"/>
                <w:numId w:val="8"/>
              </w:numPr>
              <w:shd w:val="clear" w:color="auto" w:fill="FFFFFF"/>
              <w:rPr>
                <w:b/>
                <w:bCs/>
                <w:sz w:val="26"/>
                <w:szCs w:val="26"/>
              </w:rPr>
            </w:pPr>
            <w:r w:rsidRPr="00DF3350">
              <w:rPr>
                <w:b/>
                <w:bCs/>
                <w:sz w:val="26"/>
                <w:szCs w:val="26"/>
              </w:rPr>
              <w:t xml:space="preserve"> </w:t>
            </w:r>
            <w:r w:rsidRPr="00DF3350">
              <w:rPr>
                <w:bCs/>
                <w:sz w:val="26"/>
                <w:szCs w:val="26"/>
              </w:rPr>
              <w:t>Методы психологического воздействия.</w:t>
            </w:r>
            <w:r w:rsidRPr="00DF3350">
              <w:rPr>
                <w:sz w:val="26"/>
                <w:szCs w:val="26"/>
              </w:rPr>
              <w:t xml:space="preserve"> </w:t>
            </w:r>
            <w:r w:rsidRPr="00DF3350">
              <w:rPr>
                <w:bCs/>
                <w:sz w:val="26"/>
                <w:szCs w:val="26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3350" w:rsidRPr="00DF3350">
        <w:trPr>
          <w:trHeight w:val="50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11-12.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5.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П./П.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манипулирования людьми и противостояния им 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50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:rsidR="003813B6" w:rsidRPr="00DF3350" w:rsidRDefault="003813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3350" w:rsidRPr="00DF3350">
        <w:trPr>
          <w:trHeight w:val="50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14.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6.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813B6" w:rsidRPr="00DF3350" w:rsidRDefault="00F15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Управление своими эмоциями и чувствами. Способы снижения эмоциональной напряженности.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24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9: </w:t>
            </w:r>
          </w:p>
          <w:p w:rsidR="003813B6" w:rsidRPr="00DF3350" w:rsidRDefault="00F15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15.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Виды слушания.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Активное, пассивное слушание. Эмпатическое слушание.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F3350" w:rsidRPr="00DF3350">
        <w:trPr>
          <w:trHeight w:val="49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16-17.</w:t>
            </w:r>
            <w:r w:rsidRPr="00DF3350">
              <w:rPr>
                <w:sz w:val="26"/>
                <w:szCs w:val="26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7.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П./П.</w:t>
            </w:r>
          </w:p>
          <w:p w:rsidR="003813B6" w:rsidRPr="00DF3350" w:rsidRDefault="00F15D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Портфолио. Резюме.</w:t>
            </w: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Презентация, самопрезентация (не более 5 минут).</w:t>
            </w:r>
          </w:p>
          <w:p w:rsidR="003813B6" w:rsidRPr="00DF3350" w:rsidRDefault="003813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49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18.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Конфликт. Типы конфликтов.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Причины возникновения конфликтов. 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ситуация.</w:t>
            </w:r>
          </w:p>
          <w:p w:rsidR="003813B6" w:rsidRPr="00DF3350" w:rsidRDefault="0038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3350" w:rsidRPr="00DF3350">
        <w:trPr>
          <w:trHeight w:val="51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19.</w:t>
            </w:r>
            <w:r w:rsidRPr="00DF3350">
              <w:rPr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8. </w:t>
            </w:r>
          </w:p>
          <w:p w:rsidR="003813B6" w:rsidRPr="00DF3350" w:rsidRDefault="00F15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49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</w:p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Взаимосвязь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делового этикета и этики деловых отношений.</w:t>
            </w:r>
            <w:r w:rsidRPr="00DF3350">
              <w:rPr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Формы деловой коммуникации (беседа, дискуссия, переговоры, совещания)</w:t>
            </w:r>
          </w:p>
          <w:p w:rsidR="003813B6" w:rsidRPr="00DF3350" w:rsidRDefault="003813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3350" w:rsidRPr="00DF3350">
        <w:trPr>
          <w:trHeight w:val="49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21.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 9.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3813B6" w:rsidRPr="00DF3350" w:rsidRDefault="00381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49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22.</w:t>
            </w:r>
            <w:r w:rsidRPr="00DF3350">
              <w:rPr>
                <w:sz w:val="26"/>
                <w:szCs w:val="26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10.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П./П.</w:t>
            </w:r>
          </w:p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Социально-психологические особенности взаимодействия людей в малой группе. Молодежные неформальные объединения.</w:t>
            </w:r>
            <w:r w:rsidRPr="00DF3350">
              <w:rPr>
                <w:sz w:val="26"/>
                <w:szCs w:val="26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  <w:p w:rsidR="003813B6" w:rsidRPr="00DF3350" w:rsidRDefault="003813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49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14: Лидерство</w:t>
            </w:r>
          </w:p>
          <w:p w:rsidR="003813B6" w:rsidRPr="00DF3350" w:rsidRDefault="003813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23.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Отличительные признаки лидера и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руководителя. Психологические качества лидера.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  <w:r w:rsidRPr="00DF3350">
              <w:rPr>
                <w:sz w:val="26"/>
                <w:szCs w:val="26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Ораторское искусство. Публичная речь. Имидж делового человека</w:t>
            </w:r>
          </w:p>
          <w:p w:rsidR="003813B6" w:rsidRPr="00DF3350" w:rsidRDefault="003813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3350" w:rsidRPr="00DF3350">
        <w:trPr>
          <w:trHeight w:val="49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24-25.</w:t>
            </w:r>
            <w:r w:rsidRPr="00DF3350">
              <w:rPr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11.</w:t>
            </w:r>
          </w:p>
          <w:p w:rsidR="003813B6" w:rsidRPr="00DF3350" w:rsidRDefault="00F15D4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Навыки публичного выступления.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49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26-27. </w:t>
            </w: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12.</w:t>
            </w:r>
            <w:r w:rsidRPr="00DF335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П./П.</w:t>
            </w:r>
          </w:p>
          <w:p w:rsidR="003813B6" w:rsidRPr="00DF3350" w:rsidRDefault="00F15D4A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49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28.</w:t>
            </w: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13.</w:t>
            </w:r>
            <w:r w:rsidRPr="00DF335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:rsidR="003813B6" w:rsidRPr="00DF3350" w:rsidRDefault="0038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3350" w:rsidRPr="00DF3350">
        <w:trPr>
          <w:trHeight w:val="49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29-30.</w:t>
            </w:r>
            <w:r w:rsidRPr="00DF335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14.</w:t>
            </w:r>
            <w:r w:rsidRPr="00DF335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3813B6" w:rsidRPr="00DF3350" w:rsidRDefault="00F15D4A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общения с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инвалидами и лиц с ОВЗ</w:t>
            </w:r>
          </w:p>
          <w:p w:rsidR="003813B6" w:rsidRPr="00DF3350" w:rsidRDefault="00F15D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3350" w:rsidRPr="00DF335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31-32. Практическое занятие 15. </w:t>
            </w:r>
          </w:p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F3350" w:rsidRPr="00DF335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32/ 10 ТО/</w:t>
            </w:r>
          </w:p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22-ПР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38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3813B6" w:rsidRPr="00DF3350" w:rsidRDefault="00F15D4A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F3350">
        <w:rPr>
          <w:rFonts w:ascii="Times New Roman" w:hAnsi="Times New Roman" w:cs="Times New Roman"/>
          <w:b/>
          <w:bCs/>
          <w:sz w:val="26"/>
          <w:szCs w:val="26"/>
        </w:rPr>
        <w:t xml:space="preserve">Для характеристики уровня освоения учебного материала используются следующие </w:t>
      </w:r>
      <w:r w:rsidRPr="00DF3350">
        <w:rPr>
          <w:rFonts w:ascii="Times New Roman" w:hAnsi="Times New Roman" w:cs="Times New Roman"/>
          <w:b/>
          <w:bCs/>
          <w:sz w:val="26"/>
          <w:szCs w:val="26"/>
        </w:rPr>
        <w:t>обозначения</w:t>
      </w:r>
      <w:r w:rsidRPr="00DF3350">
        <w:rPr>
          <w:rFonts w:ascii="Times New Roman" w:hAnsi="Times New Roman" w:cs="Times New Roman"/>
          <w:bCs/>
          <w:sz w:val="26"/>
          <w:szCs w:val="26"/>
        </w:rPr>
        <w:t>:</w:t>
      </w:r>
    </w:p>
    <w:p w:rsidR="003813B6" w:rsidRPr="00DF3350" w:rsidRDefault="003813B6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813B6" w:rsidRPr="00DF3350" w:rsidRDefault="00F15D4A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DF335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3813B6" w:rsidRPr="00DF3350" w:rsidRDefault="00F15D4A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DF335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3813B6" w:rsidRPr="00DF3350" w:rsidRDefault="00F15D4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3813B6" w:rsidRPr="00DF3350">
          <w:footerReference w:type="default" r:id="rId10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  <w:r w:rsidRPr="00DF3350">
        <w:rPr>
          <w:rFonts w:ascii="Times New Roman" w:hAnsi="Times New Roman" w:cs="Times New Roman"/>
          <w:bCs/>
          <w:sz w:val="26"/>
          <w:szCs w:val="26"/>
        </w:rPr>
        <w:t xml:space="preserve">3. - продуктивный (планирование и самостоятельное </w:t>
      </w:r>
      <w:r w:rsidRPr="00DF3350">
        <w:rPr>
          <w:rFonts w:ascii="Times New Roman" w:hAnsi="Times New Roman" w:cs="Times New Roman"/>
          <w:bCs/>
          <w:sz w:val="26"/>
          <w:szCs w:val="26"/>
        </w:rPr>
        <w:t>выполнение деятельности, решение проблемных задач)</w:t>
      </w:r>
    </w:p>
    <w:p w:rsidR="003813B6" w:rsidRPr="00DF3350" w:rsidRDefault="00F15D4A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DF3350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3813B6" w:rsidRPr="00DF3350" w:rsidRDefault="003813B6">
      <w:pPr>
        <w:pStyle w:val="afd"/>
        <w:rPr>
          <w:sz w:val="26"/>
          <w:szCs w:val="26"/>
        </w:rPr>
      </w:pP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F3350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 xml:space="preserve">. </w:t>
      </w:r>
      <w:r w:rsidRPr="00DF3350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Оборудование учебного </w:t>
      </w:r>
      <w:r w:rsidRPr="00DF3350">
        <w:rPr>
          <w:rFonts w:ascii="Times New Roman" w:hAnsi="Times New Roman" w:cs="Times New Roman"/>
          <w:b/>
          <w:bCs/>
          <w:i/>
          <w:sz w:val="26"/>
          <w:szCs w:val="26"/>
        </w:rPr>
        <w:t>кабинета: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335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335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335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F335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3350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335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3813B6" w:rsidRPr="00DF3350" w:rsidRDefault="00F15D4A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3813B6" w:rsidRPr="00DF3350" w:rsidRDefault="00F15D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3813B6" w:rsidRPr="00DF3350" w:rsidRDefault="00F15D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3813B6" w:rsidRPr="00DF3350" w:rsidRDefault="00F15D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3813B6" w:rsidRPr="00DF3350" w:rsidRDefault="00F15D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F3350">
        <w:rPr>
          <w:b/>
          <w:sz w:val="26"/>
          <w:szCs w:val="26"/>
        </w:rPr>
        <w:t>3.2. Информационное обеспечение обучения</w:t>
      </w: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F3350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Перечень учебных изданий, Интернет-ресурсов, </w:t>
      </w:r>
      <w:r w:rsidRPr="00DF3350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дополнительной литературы</w:t>
      </w:r>
    </w:p>
    <w:p w:rsidR="003813B6" w:rsidRPr="00DF3350" w:rsidRDefault="00F15D4A">
      <w:pPr>
        <w:pStyle w:val="af5"/>
        <w:shd w:val="clear" w:color="auto" w:fill="FFFFFF"/>
        <w:spacing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DF3350">
        <w:rPr>
          <w:b/>
          <w:bCs/>
          <w:i/>
          <w:sz w:val="26"/>
          <w:szCs w:val="26"/>
        </w:rPr>
        <w:t xml:space="preserve">      Основные источники:</w:t>
      </w:r>
      <w:r w:rsidRPr="00DF3350">
        <w:rPr>
          <w:rFonts w:ascii="Verdana" w:hAnsi="Verdana"/>
          <w:i/>
          <w:sz w:val="26"/>
          <w:szCs w:val="26"/>
        </w:rPr>
        <w:t xml:space="preserve"> </w:t>
      </w:r>
    </w:p>
    <w:p w:rsidR="003813B6" w:rsidRPr="00DF3350" w:rsidRDefault="00F15D4A">
      <w:pPr>
        <w:pStyle w:val="afd"/>
        <w:numPr>
          <w:ilvl w:val="0"/>
          <w:numId w:val="3"/>
        </w:numPr>
        <w:rPr>
          <w:sz w:val="26"/>
          <w:szCs w:val="26"/>
        </w:rPr>
      </w:pPr>
      <w:r w:rsidRPr="00DF3350">
        <w:rPr>
          <w:sz w:val="26"/>
          <w:szCs w:val="26"/>
        </w:rPr>
        <w:t>Панфилова, А.П. Психология общения: Учебник / А.П. Панфилова. - М.: Academia, 2014. - 256 c.</w:t>
      </w:r>
    </w:p>
    <w:p w:rsidR="003813B6" w:rsidRPr="00DF3350" w:rsidRDefault="00F15D4A">
      <w:pPr>
        <w:pStyle w:val="afd"/>
        <w:numPr>
          <w:ilvl w:val="0"/>
          <w:numId w:val="3"/>
        </w:numPr>
        <w:rPr>
          <w:sz w:val="26"/>
          <w:szCs w:val="26"/>
        </w:rPr>
      </w:pPr>
      <w:r w:rsidRPr="00DF3350">
        <w:rPr>
          <w:sz w:val="26"/>
          <w:szCs w:val="26"/>
        </w:rPr>
        <w:t xml:space="preserve"> Панфилова, А.П. Психология общения: Учебник / А.П. Панфилова. - М.: Academia, 2016. - 384 c.</w:t>
      </w:r>
    </w:p>
    <w:p w:rsidR="003813B6" w:rsidRPr="00DF3350" w:rsidRDefault="00F15D4A">
      <w:pPr>
        <w:pStyle w:val="afd"/>
        <w:numPr>
          <w:ilvl w:val="0"/>
          <w:numId w:val="3"/>
        </w:numPr>
        <w:rPr>
          <w:sz w:val="26"/>
          <w:szCs w:val="26"/>
        </w:rPr>
      </w:pPr>
      <w:r w:rsidRPr="00DF3350">
        <w:rPr>
          <w:sz w:val="26"/>
          <w:szCs w:val="26"/>
        </w:rPr>
        <w:t>Корягина, Н.А. П</w:t>
      </w:r>
      <w:r w:rsidRPr="00DF3350">
        <w:rPr>
          <w:sz w:val="26"/>
          <w:szCs w:val="26"/>
        </w:rPr>
        <w:t>сихология общения: Учебник и практикум для СПО / Н.А. Корягина, Н.В. Антонова, С.В. Овсянникова. - Люберцы: Юрайт, 2016. - 437 c.</w:t>
      </w:r>
    </w:p>
    <w:p w:rsidR="003813B6" w:rsidRPr="00DF3350" w:rsidRDefault="00F15D4A">
      <w:pPr>
        <w:pStyle w:val="afd"/>
        <w:numPr>
          <w:ilvl w:val="0"/>
          <w:numId w:val="3"/>
        </w:numPr>
        <w:rPr>
          <w:sz w:val="26"/>
          <w:szCs w:val="26"/>
        </w:rPr>
      </w:pPr>
      <w:r w:rsidRPr="00DF3350">
        <w:rPr>
          <w:sz w:val="26"/>
          <w:szCs w:val="26"/>
        </w:rPr>
        <w:t>Сахарчук, Е.С. Психология делового общения (спо) / Е.С. Сахарчук. - М.: КноРус, 2017. - 100 c.</w:t>
      </w:r>
    </w:p>
    <w:p w:rsidR="003813B6" w:rsidRPr="00DF3350" w:rsidRDefault="00F15D4A">
      <w:pPr>
        <w:pStyle w:val="afd"/>
        <w:numPr>
          <w:ilvl w:val="0"/>
          <w:numId w:val="3"/>
        </w:numPr>
        <w:rPr>
          <w:sz w:val="26"/>
          <w:szCs w:val="26"/>
        </w:rPr>
      </w:pPr>
      <w:r w:rsidRPr="00DF3350">
        <w:rPr>
          <w:sz w:val="26"/>
          <w:szCs w:val="26"/>
        </w:rPr>
        <w:t>Столяренко, Л.Д. Психология общ</w:t>
      </w:r>
      <w:r w:rsidRPr="00DF3350">
        <w:rPr>
          <w:sz w:val="26"/>
          <w:szCs w:val="26"/>
        </w:rPr>
        <w:t>ения: учебник для колледжей / Л.Д. Столяренко. - РнД: Феникс, 2019. - 317 c.</w:t>
      </w:r>
    </w:p>
    <w:p w:rsidR="003813B6" w:rsidRPr="00DF3350" w:rsidRDefault="003813B6">
      <w:pPr>
        <w:pStyle w:val="afd"/>
        <w:rPr>
          <w:sz w:val="26"/>
          <w:szCs w:val="26"/>
        </w:rPr>
      </w:pPr>
    </w:p>
    <w:p w:rsidR="003813B6" w:rsidRPr="00DF3350" w:rsidRDefault="00F15D4A">
      <w:pPr>
        <w:pStyle w:val="afd"/>
        <w:rPr>
          <w:b/>
          <w:i/>
          <w:sz w:val="26"/>
          <w:szCs w:val="26"/>
        </w:rPr>
      </w:pPr>
      <w:r w:rsidRPr="00DF3350">
        <w:rPr>
          <w:b/>
          <w:i/>
          <w:sz w:val="26"/>
          <w:szCs w:val="26"/>
        </w:rPr>
        <w:t>Интернет-ресурсы:</w:t>
      </w:r>
    </w:p>
    <w:p w:rsidR="003813B6" w:rsidRPr="00DF3350" w:rsidRDefault="00F15D4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 xml:space="preserve"> сайт  http://znanium.com/</w:t>
      </w:r>
    </w:p>
    <w:p w:rsidR="003813B6" w:rsidRPr="00DF3350" w:rsidRDefault="00F15D4A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DF335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3813B6" w:rsidRPr="00DF3350" w:rsidRDefault="00F15D4A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DF3350">
        <w:rPr>
          <w:rStyle w:val="c4"/>
          <w:sz w:val="26"/>
          <w:szCs w:val="26"/>
          <w:lang w:val="en-US"/>
        </w:rPr>
        <w:t>http</w:t>
      </w:r>
      <w:r w:rsidRPr="00DF3350">
        <w:rPr>
          <w:rStyle w:val="c4"/>
          <w:sz w:val="26"/>
          <w:szCs w:val="26"/>
        </w:rPr>
        <w:t xml:space="preserve">: // </w:t>
      </w:r>
      <w:r w:rsidRPr="00DF3350">
        <w:rPr>
          <w:rStyle w:val="c4"/>
          <w:sz w:val="26"/>
          <w:szCs w:val="26"/>
          <w:lang w:val="en-US"/>
        </w:rPr>
        <w:t>www</w:t>
      </w:r>
      <w:r w:rsidRPr="00DF3350">
        <w:rPr>
          <w:rStyle w:val="c4"/>
          <w:sz w:val="26"/>
          <w:szCs w:val="26"/>
        </w:rPr>
        <w:t xml:space="preserve">. </w:t>
      </w:r>
      <w:r w:rsidRPr="00DF3350">
        <w:rPr>
          <w:rStyle w:val="c4"/>
          <w:sz w:val="26"/>
          <w:szCs w:val="26"/>
          <w:lang w:val="en-US"/>
        </w:rPr>
        <w:t>electromonter</w:t>
      </w:r>
      <w:r w:rsidRPr="00DF3350">
        <w:rPr>
          <w:rStyle w:val="c4"/>
          <w:sz w:val="26"/>
          <w:szCs w:val="26"/>
        </w:rPr>
        <w:t>.</w:t>
      </w:r>
      <w:r w:rsidRPr="00DF3350">
        <w:rPr>
          <w:rStyle w:val="c4"/>
          <w:sz w:val="26"/>
          <w:szCs w:val="26"/>
          <w:lang w:val="en-US"/>
        </w:rPr>
        <w:t>info</w:t>
      </w:r>
    </w:p>
    <w:p w:rsidR="003813B6" w:rsidRPr="00DF3350" w:rsidRDefault="00F15D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http://eor.edu.ru, Федеральный </w:t>
      </w: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 информационно-образовательных</w:t>
      </w:r>
    </w:p>
    <w:p w:rsidR="003813B6" w:rsidRPr="00DF3350" w:rsidRDefault="00F15D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813B6" w:rsidRPr="00DF3350" w:rsidRDefault="00F15D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3813B6" w:rsidRPr="00DF3350" w:rsidRDefault="00F15D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813B6" w:rsidRPr="00DF3350" w:rsidRDefault="003813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F15D4A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3813B6" w:rsidRPr="00DF3350" w:rsidRDefault="00F15D4A">
      <w:pPr>
        <w:pStyle w:val="afd"/>
        <w:numPr>
          <w:ilvl w:val="0"/>
          <w:numId w:val="4"/>
        </w:numPr>
        <w:spacing w:after="150"/>
        <w:ind w:hanging="786"/>
        <w:rPr>
          <w:sz w:val="26"/>
          <w:szCs w:val="26"/>
        </w:rPr>
      </w:pPr>
      <w:r w:rsidRPr="00DF3350">
        <w:rPr>
          <w:sz w:val="26"/>
          <w:szCs w:val="26"/>
        </w:rPr>
        <w:t>Психология и этика делового общения: Учебник / Под ред. В.Н. Лавриненко. - М.: Юнити, 2010. - 415</w:t>
      </w:r>
      <w:r w:rsidRPr="00DF3350">
        <w:rPr>
          <w:sz w:val="26"/>
          <w:szCs w:val="26"/>
        </w:rPr>
        <w:t xml:space="preserve"> c.</w:t>
      </w:r>
    </w:p>
    <w:p w:rsidR="003813B6" w:rsidRPr="00DF3350" w:rsidRDefault="00F15D4A">
      <w:pPr>
        <w:pStyle w:val="afd"/>
        <w:numPr>
          <w:ilvl w:val="0"/>
          <w:numId w:val="4"/>
        </w:numPr>
        <w:spacing w:after="150"/>
        <w:ind w:hanging="786"/>
        <w:rPr>
          <w:b/>
          <w:bCs/>
          <w:i/>
          <w:sz w:val="26"/>
          <w:szCs w:val="26"/>
        </w:rPr>
      </w:pPr>
      <w:r w:rsidRPr="00DF3350">
        <w:rPr>
          <w:sz w:val="26"/>
          <w:szCs w:val="26"/>
        </w:rPr>
        <w:lastRenderedPageBreak/>
        <w:t xml:space="preserve"> Бороздина, Г.В. Психология делового общения: Учебник / Г.В. Бороздина. - М.: НИЦ Инфра-М, 2013. - 295 c.</w:t>
      </w:r>
    </w:p>
    <w:p w:rsidR="003813B6" w:rsidRPr="00DF3350" w:rsidRDefault="00F15D4A">
      <w:pPr>
        <w:pStyle w:val="afd"/>
        <w:numPr>
          <w:ilvl w:val="0"/>
          <w:numId w:val="4"/>
        </w:numPr>
        <w:spacing w:after="150"/>
        <w:ind w:hanging="786"/>
        <w:rPr>
          <w:b/>
          <w:bCs/>
          <w:i/>
          <w:sz w:val="26"/>
          <w:szCs w:val="26"/>
        </w:rPr>
      </w:pPr>
      <w:r w:rsidRPr="00DF3350">
        <w:rPr>
          <w:sz w:val="26"/>
          <w:szCs w:val="26"/>
        </w:rPr>
        <w:t>Дейл Карнеги Как завоевывать друзей и оказывать влияние на людей.-ООО «Евро-пресс»,  ООО «Дом Славянской Книги»-М, 2005;</w:t>
      </w:r>
    </w:p>
    <w:p w:rsidR="003813B6" w:rsidRPr="00DF3350" w:rsidRDefault="00F15D4A">
      <w:pPr>
        <w:pStyle w:val="afd"/>
        <w:numPr>
          <w:ilvl w:val="0"/>
          <w:numId w:val="4"/>
        </w:numPr>
        <w:spacing w:after="150"/>
        <w:ind w:hanging="786"/>
        <w:rPr>
          <w:b/>
          <w:bCs/>
          <w:i/>
          <w:sz w:val="26"/>
          <w:szCs w:val="26"/>
        </w:rPr>
      </w:pPr>
      <w:r w:rsidRPr="00DF3350">
        <w:rPr>
          <w:sz w:val="26"/>
          <w:szCs w:val="26"/>
        </w:rPr>
        <w:t xml:space="preserve"> Ефимова, Н.С. Психология</w:t>
      </w:r>
      <w:r w:rsidRPr="00DF3350">
        <w:rPr>
          <w:sz w:val="26"/>
          <w:szCs w:val="26"/>
        </w:rPr>
        <w:t xml:space="preserve"> общения. Практикум по психологии: Учебное пособие / Н.С. Ефимова. - М.: ИД Форум, НИЦ Инфра-М, 2013. - 192 c.</w:t>
      </w:r>
    </w:p>
    <w:p w:rsidR="003813B6" w:rsidRPr="00DF3350" w:rsidRDefault="00F15D4A">
      <w:pPr>
        <w:pStyle w:val="afd"/>
        <w:numPr>
          <w:ilvl w:val="0"/>
          <w:numId w:val="4"/>
        </w:numPr>
        <w:tabs>
          <w:tab w:val="left" w:pos="142"/>
        </w:tabs>
        <w:spacing w:after="150"/>
        <w:ind w:hanging="786"/>
        <w:rPr>
          <w:b/>
          <w:bCs/>
          <w:i/>
          <w:sz w:val="26"/>
          <w:szCs w:val="26"/>
        </w:rPr>
      </w:pPr>
      <w:r w:rsidRPr="00DF3350">
        <w:rPr>
          <w:sz w:val="26"/>
          <w:szCs w:val="26"/>
        </w:rPr>
        <w:t>Земедлина, Е.А. Этика и психология делового общения: Учебное пособие / Е.А. Земедлина. - М.: Риор, 2017. - 512 c.</w:t>
      </w:r>
    </w:p>
    <w:p w:rsidR="003813B6" w:rsidRPr="00DF3350" w:rsidRDefault="00F15D4A">
      <w:pPr>
        <w:pStyle w:val="afd"/>
        <w:numPr>
          <w:ilvl w:val="0"/>
          <w:numId w:val="4"/>
        </w:numPr>
        <w:spacing w:after="150"/>
        <w:ind w:hanging="786"/>
        <w:rPr>
          <w:b/>
          <w:bCs/>
          <w:i/>
          <w:sz w:val="26"/>
          <w:szCs w:val="26"/>
        </w:rPr>
      </w:pPr>
      <w:r w:rsidRPr="00DF3350">
        <w:rPr>
          <w:sz w:val="26"/>
          <w:szCs w:val="26"/>
        </w:rPr>
        <w:t>Макеев, В.А. Психология деловог</w:t>
      </w:r>
      <w:r w:rsidRPr="00DF3350">
        <w:rPr>
          <w:sz w:val="26"/>
          <w:szCs w:val="26"/>
        </w:rPr>
        <w:t>о общения. Имидж и нормы этикета / В.А. Макеев. - М.: КД Либроком, 2015. - 272 c.</w:t>
      </w:r>
    </w:p>
    <w:p w:rsidR="003813B6" w:rsidRPr="00DF3350" w:rsidRDefault="00F15D4A">
      <w:pPr>
        <w:pStyle w:val="afd"/>
        <w:numPr>
          <w:ilvl w:val="0"/>
          <w:numId w:val="4"/>
        </w:numPr>
        <w:spacing w:after="150"/>
        <w:ind w:hanging="786"/>
        <w:rPr>
          <w:b/>
          <w:bCs/>
          <w:i/>
          <w:sz w:val="26"/>
          <w:szCs w:val="26"/>
        </w:rPr>
      </w:pPr>
      <w:r w:rsidRPr="00DF3350">
        <w:rPr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:rsidR="003813B6" w:rsidRPr="00DF3350" w:rsidRDefault="00F15D4A">
      <w:pPr>
        <w:pStyle w:val="afd"/>
        <w:numPr>
          <w:ilvl w:val="0"/>
          <w:numId w:val="4"/>
        </w:numPr>
        <w:spacing w:after="150"/>
        <w:ind w:hanging="786"/>
        <w:rPr>
          <w:b/>
          <w:bCs/>
          <w:i/>
          <w:sz w:val="26"/>
          <w:szCs w:val="26"/>
        </w:rPr>
      </w:pPr>
      <w:r w:rsidRPr="00DF3350">
        <w:rPr>
          <w:sz w:val="26"/>
          <w:szCs w:val="26"/>
        </w:rPr>
        <w:t>Шеламова, Г.М. Деловая культура и психология общ</w:t>
      </w:r>
      <w:r w:rsidRPr="00DF3350">
        <w:rPr>
          <w:sz w:val="26"/>
          <w:szCs w:val="26"/>
        </w:rPr>
        <w:t>ения: Учебник / Г.М. Шеламова. - М.: Academia, 2012. - 384 c.</w:t>
      </w:r>
    </w:p>
    <w:p w:rsidR="003813B6" w:rsidRPr="00DF3350" w:rsidRDefault="00F15D4A">
      <w:pPr>
        <w:tabs>
          <w:tab w:val="left" w:pos="-993"/>
        </w:tabs>
        <w:spacing w:after="0"/>
        <w:ind w:hanging="851"/>
        <w:rPr>
          <w:rFonts w:ascii="Times New Roman" w:hAnsi="Times New Roman" w:cs="Times New Roman"/>
          <w:b/>
          <w:i/>
          <w:sz w:val="26"/>
          <w:szCs w:val="26"/>
        </w:rPr>
      </w:pPr>
      <w:r w:rsidRPr="00DF3350">
        <w:rPr>
          <w:sz w:val="26"/>
          <w:szCs w:val="26"/>
        </w:rPr>
        <w:br/>
      </w:r>
      <w:r w:rsidRPr="00DF3350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Сервисы и инструменты: </w:t>
      </w:r>
    </w:p>
    <w:p w:rsidR="003813B6" w:rsidRPr="00DF3350" w:rsidRDefault="00F15D4A">
      <w:pPr>
        <w:tabs>
          <w:tab w:val="left" w:pos="-993"/>
        </w:tabs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3813B6" w:rsidRPr="00DF3350" w:rsidRDefault="00F15D4A">
      <w:pPr>
        <w:spacing w:after="0"/>
        <w:ind w:left="-426" w:hanging="425"/>
        <w:rPr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11">
        <w:r w:rsidRPr="00DF3350">
          <w:rPr>
            <w:rStyle w:val="-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F3350">
        <w:rPr>
          <w:rFonts w:ascii="Times New Roman" w:hAnsi="Times New Roman" w:cs="Times New Roman"/>
          <w:sz w:val="26"/>
          <w:szCs w:val="26"/>
        </w:rPr>
        <w:t>)</w:t>
      </w:r>
    </w:p>
    <w:p w:rsidR="003813B6" w:rsidRPr="00DF3350" w:rsidRDefault="00F15D4A">
      <w:pPr>
        <w:tabs>
          <w:tab w:val="left" w:pos="-993"/>
        </w:tabs>
        <w:spacing w:after="0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DF3350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DF3350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3813B6">
      <w:pPr>
        <w:pStyle w:val="afd"/>
        <w:spacing w:after="150"/>
        <w:rPr>
          <w:b/>
          <w:bCs/>
          <w:i/>
          <w:sz w:val="26"/>
          <w:szCs w:val="26"/>
        </w:rPr>
      </w:pPr>
    </w:p>
    <w:p w:rsidR="003813B6" w:rsidRPr="00DF3350" w:rsidRDefault="00F15D4A">
      <w:pPr>
        <w:pStyle w:val="afd"/>
        <w:keepNext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/>
          <w:sz w:val="26"/>
          <w:szCs w:val="26"/>
        </w:rPr>
      </w:pPr>
      <w:r w:rsidRPr="00DF3350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3813B6" w:rsidRPr="00DF3350" w:rsidRDefault="003813B6">
      <w:pPr>
        <w:pStyle w:val="afd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bCs/>
          <w:caps/>
          <w:sz w:val="26"/>
          <w:szCs w:val="26"/>
        </w:rPr>
      </w:pPr>
    </w:p>
    <w:p w:rsidR="003813B6" w:rsidRPr="00DF3350" w:rsidRDefault="00F15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3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33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</w:t>
      </w:r>
      <w:r w:rsidRPr="00DF3350">
        <w:rPr>
          <w:rFonts w:ascii="Times New Roman" w:eastAsia="Times New Roman" w:hAnsi="Times New Roman" w:cs="Times New Roman"/>
          <w:sz w:val="26"/>
          <w:szCs w:val="26"/>
          <w:lang w:eastAsia="ru-RU"/>
        </w:rPr>
        <w:t>ектронного обучения и дистанционных образовательных технологий.</w:t>
      </w:r>
    </w:p>
    <w:p w:rsidR="003813B6" w:rsidRPr="00DF3350" w:rsidRDefault="003813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87"/>
        <w:gridCol w:w="4253"/>
      </w:tblGrid>
      <w:tr w:rsidR="00DF3350" w:rsidRPr="00DF3350">
        <w:trPr>
          <w:trHeight w:val="781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13B6" w:rsidRPr="00DF3350" w:rsidRDefault="00F15D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3813B6" w:rsidRPr="00DF3350" w:rsidRDefault="00F15D4A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0"/>
                <w:color w:val="auto"/>
                <w:sz w:val="26"/>
                <w:szCs w:val="26"/>
              </w:rPr>
            </w:pPr>
            <w:r w:rsidRPr="00DF3350">
              <w:rPr>
                <w:rStyle w:val="210"/>
                <w:color w:val="auto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3813B6" w:rsidRPr="00DF3350" w:rsidRDefault="003813B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0"/>
                <w:color w:val="auto"/>
                <w:sz w:val="26"/>
                <w:szCs w:val="26"/>
              </w:rPr>
            </w:pPr>
            <w:r w:rsidRPr="00DF3350">
              <w:rPr>
                <w:rStyle w:val="210"/>
                <w:color w:val="auto"/>
                <w:sz w:val="26"/>
                <w:szCs w:val="26"/>
              </w:rPr>
              <w:t>-давать психологическую оценку личности;</w:t>
            </w:r>
          </w:p>
          <w:p w:rsidR="003813B6" w:rsidRPr="00DF3350" w:rsidRDefault="0038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line="240" w:lineRule="auto"/>
              <w:rPr>
                <w:rStyle w:val="210"/>
                <w:rFonts w:eastAsiaTheme="minorHAnsi"/>
                <w:color w:val="auto"/>
                <w:sz w:val="26"/>
                <w:szCs w:val="26"/>
              </w:rPr>
            </w:pPr>
            <w:r w:rsidRPr="00DF3350">
              <w:rPr>
                <w:rStyle w:val="210"/>
                <w:rFonts w:eastAsiaTheme="minorHAnsi"/>
                <w:color w:val="auto"/>
                <w:sz w:val="26"/>
                <w:szCs w:val="26"/>
              </w:rPr>
              <w:t xml:space="preserve">-применять приемы </w:t>
            </w:r>
            <w:r w:rsidRPr="00DF3350">
              <w:rPr>
                <w:rStyle w:val="210"/>
                <w:rFonts w:eastAsiaTheme="minorHAnsi"/>
                <w:color w:val="auto"/>
                <w:sz w:val="26"/>
                <w:szCs w:val="26"/>
              </w:rPr>
              <w:t>психологической саморегуляции.</w:t>
            </w:r>
          </w:p>
          <w:p w:rsidR="003813B6" w:rsidRPr="00DF3350" w:rsidRDefault="0038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:rsidR="003813B6" w:rsidRPr="00DF3350" w:rsidRDefault="00F15D4A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0"/>
                <w:color w:val="auto"/>
                <w:sz w:val="26"/>
                <w:szCs w:val="26"/>
              </w:rPr>
            </w:pPr>
            <w:r w:rsidRPr="00DF3350">
              <w:rPr>
                <w:rStyle w:val="210"/>
                <w:color w:val="auto"/>
                <w:sz w:val="26"/>
                <w:szCs w:val="26"/>
              </w:rPr>
              <w:t>- основные задачи и методы психологии;</w:t>
            </w:r>
          </w:p>
          <w:p w:rsidR="003813B6" w:rsidRPr="00DF3350" w:rsidRDefault="003813B6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0"/>
                <w:color w:val="auto"/>
                <w:sz w:val="26"/>
                <w:szCs w:val="26"/>
              </w:rPr>
            </w:pPr>
            <w:r w:rsidRPr="00DF3350">
              <w:rPr>
                <w:rStyle w:val="210"/>
                <w:color w:val="auto"/>
                <w:sz w:val="26"/>
                <w:szCs w:val="26"/>
              </w:rPr>
              <w:t>- психические процессы и состояния;</w:t>
            </w:r>
          </w:p>
          <w:p w:rsidR="003813B6" w:rsidRPr="00DF3350" w:rsidRDefault="003813B6">
            <w:pPr>
              <w:pStyle w:val="af5"/>
              <w:spacing w:beforeAutospacing="0" w:after="0" w:afterAutospacing="0"/>
              <w:rPr>
                <w:sz w:val="26"/>
                <w:szCs w:val="26"/>
              </w:rPr>
            </w:pPr>
          </w:p>
          <w:p w:rsidR="003813B6" w:rsidRPr="00DF3350" w:rsidRDefault="0038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</w:t>
            </w: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контроль: оценка самостоятельной работы; оценка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0"/>
                <w:color w:val="auto"/>
                <w:sz w:val="26"/>
                <w:szCs w:val="26"/>
              </w:rPr>
            </w:pPr>
            <w:r w:rsidRPr="00DF3350">
              <w:rPr>
                <w:rStyle w:val="210"/>
                <w:color w:val="auto"/>
                <w:sz w:val="26"/>
                <w:szCs w:val="26"/>
              </w:rPr>
              <w:t>- структуру личности;</w:t>
            </w:r>
          </w:p>
          <w:p w:rsidR="003813B6" w:rsidRPr="00DF3350" w:rsidRDefault="003813B6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0"/>
                <w:color w:val="auto"/>
                <w:sz w:val="26"/>
                <w:szCs w:val="26"/>
              </w:rPr>
            </w:pPr>
            <w:r w:rsidRPr="00DF3350">
              <w:rPr>
                <w:rStyle w:val="210"/>
                <w:color w:val="auto"/>
                <w:sz w:val="26"/>
                <w:szCs w:val="26"/>
              </w:rPr>
              <w:t>-психологии работника;</w:t>
            </w:r>
          </w:p>
          <w:p w:rsidR="003813B6" w:rsidRPr="00DF3350" w:rsidRDefault="003813B6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0"/>
                <w:color w:val="auto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pStyle w:val="af5"/>
              <w:spacing w:beforeAutospacing="0" w:after="0" w:afterAutospacing="0"/>
              <w:rPr>
                <w:b/>
                <w:sz w:val="26"/>
                <w:szCs w:val="26"/>
              </w:rPr>
            </w:pPr>
            <w:r w:rsidRPr="00DF3350">
              <w:rPr>
                <w:rStyle w:val="210"/>
                <w:color w:val="auto"/>
                <w:sz w:val="26"/>
                <w:szCs w:val="26"/>
              </w:rPr>
              <w:t>- этапы профессиональной адаптации</w:t>
            </w:r>
            <w:r w:rsidRPr="00DF3350">
              <w:rPr>
                <w:b/>
                <w:sz w:val="26"/>
                <w:szCs w:val="26"/>
              </w:rPr>
              <w:t xml:space="preserve"> </w:t>
            </w:r>
          </w:p>
          <w:p w:rsidR="003813B6" w:rsidRPr="00DF3350" w:rsidRDefault="003813B6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0"/>
                <w:color w:val="auto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3813B6" w:rsidRPr="00DF3350" w:rsidRDefault="00F1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F3350" w:rsidRPr="00DF3350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3813B6" w:rsidRPr="00DF3350" w:rsidRDefault="0038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ОК 03.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Планировать и реализовывать собственное профессиональное и личностное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развитие.</w:t>
            </w:r>
          </w:p>
          <w:p w:rsidR="003813B6" w:rsidRPr="00DF3350" w:rsidRDefault="003813B6">
            <w:pPr>
              <w:pStyle w:val="af5"/>
              <w:spacing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- решение практических задач в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составе рабочей группы;</w:t>
            </w:r>
          </w:p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  <w:p w:rsidR="003813B6" w:rsidRPr="00DF3350" w:rsidRDefault="003813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05.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3813B6" w:rsidRPr="00DF3350" w:rsidRDefault="003813B6">
            <w:pPr>
              <w:pStyle w:val="af5"/>
              <w:spacing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профессиональной деятельности.</w:t>
            </w:r>
          </w:p>
          <w:p w:rsidR="003813B6" w:rsidRPr="00DF3350" w:rsidRDefault="0038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:rsidR="003813B6" w:rsidRPr="00DF3350" w:rsidRDefault="00F15D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B6" w:rsidRPr="00DF3350" w:rsidRDefault="00F15D4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ЛР.2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приоритетную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ценность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личности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человека;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уважающий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собственную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чужую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уникальность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ситуациях,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всех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формах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и видах</w:t>
            </w:r>
            <w:r w:rsidRPr="00DF335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  <w:p w:rsidR="003813B6" w:rsidRPr="00DF3350" w:rsidRDefault="00F15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ЛР.7 Лояльный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установкам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проявлениям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представителей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субкультур,</w:t>
            </w:r>
            <w:r w:rsidRPr="00DF3350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отличающий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групп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деструктивным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девиантным</w:t>
            </w:r>
            <w:r w:rsidRPr="00DF335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поведением.</w:t>
            </w:r>
          </w:p>
          <w:p w:rsidR="003813B6" w:rsidRPr="00DF3350" w:rsidRDefault="00F15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ЛР.8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 xml:space="preserve">Готовый соответствовать 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</w:t>
            </w:r>
            <w:r w:rsidRPr="00DF3350">
              <w:rPr>
                <w:rFonts w:ascii="Times New Roman" w:hAnsi="Times New Roman" w:cs="Times New Roman"/>
                <w:sz w:val="26"/>
                <w:szCs w:val="26"/>
              </w:rPr>
              <w:t>щий, нацеленный на достижение поставленных целей; демонстрирующий профессиональную жизнестойкость.</w:t>
            </w:r>
          </w:p>
          <w:p w:rsidR="003813B6" w:rsidRPr="00DF3350" w:rsidRDefault="003813B6">
            <w:pPr>
              <w:pStyle w:val="2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pStyle w:val="afd"/>
              <w:numPr>
                <w:ilvl w:val="0"/>
                <w:numId w:val="9"/>
              </w:numPr>
              <w:tabs>
                <w:tab w:val="left" w:pos="824"/>
              </w:tabs>
              <w:spacing w:after="200"/>
              <w:ind w:left="0" w:firstLine="567"/>
              <w:jc w:val="both"/>
              <w:rPr>
                <w:sz w:val="26"/>
                <w:szCs w:val="26"/>
              </w:rPr>
            </w:pPr>
            <w:r w:rsidRPr="00DF3350">
              <w:rPr>
                <w:sz w:val="26"/>
                <w:szCs w:val="26"/>
              </w:rPr>
              <w:lastRenderedPageBreak/>
              <w:t>Демонстрация</w:t>
            </w:r>
            <w:r w:rsidRPr="00DF3350">
              <w:rPr>
                <w:spacing w:val="-4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интереса</w:t>
            </w:r>
            <w:r w:rsidRPr="00DF3350">
              <w:rPr>
                <w:spacing w:val="-3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к</w:t>
            </w:r>
            <w:r w:rsidRPr="00DF3350">
              <w:rPr>
                <w:spacing w:val="-7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будущей специальности.</w:t>
            </w:r>
          </w:p>
          <w:p w:rsidR="003813B6" w:rsidRPr="00DF3350" w:rsidRDefault="00F15D4A">
            <w:pPr>
              <w:pStyle w:val="afd"/>
              <w:numPr>
                <w:ilvl w:val="0"/>
                <w:numId w:val="9"/>
              </w:numPr>
              <w:tabs>
                <w:tab w:val="left" w:pos="824"/>
              </w:tabs>
              <w:spacing w:after="200"/>
              <w:ind w:left="0" w:firstLine="567"/>
              <w:jc w:val="both"/>
              <w:rPr>
                <w:sz w:val="26"/>
                <w:szCs w:val="26"/>
              </w:rPr>
            </w:pPr>
            <w:r w:rsidRPr="00DF3350">
              <w:rPr>
                <w:sz w:val="26"/>
                <w:szCs w:val="26"/>
              </w:rPr>
              <w:t>Оценка</w:t>
            </w:r>
            <w:r w:rsidRPr="00DF3350">
              <w:rPr>
                <w:spacing w:val="-4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собственного</w:t>
            </w:r>
            <w:r w:rsidRPr="00DF3350">
              <w:rPr>
                <w:spacing w:val="-3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продвижения,</w:t>
            </w:r>
            <w:r w:rsidRPr="00DF3350">
              <w:rPr>
                <w:spacing w:val="-4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личностного</w:t>
            </w:r>
            <w:r w:rsidRPr="00DF3350">
              <w:rPr>
                <w:spacing w:val="-5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развития.</w:t>
            </w:r>
          </w:p>
          <w:p w:rsidR="003813B6" w:rsidRPr="00DF3350" w:rsidRDefault="00F15D4A">
            <w:pPr>
              <w:pStyle w:val="afd"/>
              <w:numPr>
                <w:ilvl w:val="0"/>
                <w:numId w:val="9"/>
              </w:numPr>
              <w:tabs>
                <w:tab w:val="left" w:pos="824"/>
              </w:tabs>
              <w:spacing w:after="200"/>
              <w:ind w:left="0" w:firstLine="567"/>
              <w:jc w:val="both"/>
              <w:rPr>
                <w:sz w:val="26"/>
                <w:szCs w:val="26"/>
              </w:rPr>
            </w:pPr>
            <w:r w:rsidRPr="00DF3350">
              <w:rPr>
                <w:sz w:val="26"/>
                <w:szCs w:val="26"/>
              </w:rPr>
              <w:t>Положительная</w:t>
            </w:r>
            <w:r w:rsidRPr="00DF3350">
              <w:rPr>
                <w:spacing w:val="-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динамика в</w:t>
            </w:r>
            <w:r w:rsidRPr="00DF3350">
              <w:rPr>
                <w:spacing w:val="2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организации</w:t>
            </w:r>
            <w:r w:rsidRPr="00DF3350">
              <w:rPr>
                <w:spacing w:val="3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собственной</w:t>
            </w:r>
            <w:r w:rsidRPr="00DF3350">
              <w:rPr>
                <w:spacing w:val="2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учебн</w:t>
            </w:r>
            <w:r w:rsidRPr="00DF3350">
              <w:rPr>
                <w:sz w:val="26"/>
                <w:szCs w:val="26"/>
              </w:rPr>
              <w:t>ой деятельности по</w:t>
            </w:r>
            <w:r w:rsidRPr="00DF3350">
              <w:rPr>
                <w:spacing w:val="-4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результатам</w:t>
            </w:r>
            <w:r w:rsidRPr="00DF3350">
              <w:rPr>
                <w:spacing w:val="-2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самооценки,</w:t>
            </w:r>
            <w:r w:rsidRPr="00DF3350">
              <w:rPr>
                <w:spacing w:val="-2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самоанализа и</w:t>
            </w:r>
            <w:r w:rsidRPr="00DF3350">
              <w:rPr>
                <w:spacing w:val="-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коррекции</w:t>
            </w:r>
            <w:r w:rsidRPr="00DF3350">
              <w:rPr>
                <w:spacing w:val="-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ее</w:t>
            </w:r>
            <w:r w:rsidRPr="00DF3350">
              <w:rPr>
                <w:spacing w:val="-4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результатов.</w:t>
            </w:r>
          </w:p>
          <w:p w:rsidR="003813B6" w:rsidRPr="00DF3350" w:rsidRDefault="003813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pStyle w:val="2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DF3350">
              <w:rPr>
                <w:sz w:val="26"/>
                <w:szCs w:val="26"/>
              </w:rPr>
              <w:lastRenderedPageBreak/>
              <w:t>ЛР.11 Проявляющий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и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демонстрирующий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уважение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к</w:t>
            </w:r>
            <w:r w:rsidRPr="00DF3350">
              <w:rPr>
                <w:spacing w:val="6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представителям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различных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этнокультурных,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социальных,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конфессиональных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и</w:t>
            </w:r>
            <w:r w:rsidRPr="00DF3350">
              <w:rPr>
                <w:spacing w:val="6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иных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групп.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Сопричастный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к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сохранению,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преумножению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и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трансляции</w:t>
            </w:r>
            <w:r w:rsidRPr="00DF3350">
              <w:rPr>
                <w:spacing w:val="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культурных</w:t>
            </w:r>
            <w:r w:rsidRPr="00DF3350">
              <w:rPr>
                <w:spacing w:val="59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традиций</w:t>
            </w:r>
            <w:r w:rsidRPr="00DF3350">
              <w:rPr>
                <w:spacing w:val="56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и</w:t>
            </w:r>
            <w:r w:rsidRPr="00DF3350">
              <w:rPr>
                <w:spacing w:val="59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ценностей</w:t>
            </w:r>
            <w:r w:rsidRPr="00DF3350">
              <w:rPr>
                <w:spacing w:val="59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многонационального</w:t>
            </w:r>
            <w:r w:rsidRPr="00DF3350">
              <w:rPr>
                <w:spacing w:val="58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российского государства.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pStyle w:val="afd"/>
              <w:numPr>
                <w:ilvl w:val="0"/>
                <w:numId w:val="9"/>
              </w:numPr>
              <w:tabs>
                <w:tab w:val="left" w:pos="824"/>
              </w:tabs>
              <w:spacing w:after="200"/>
              <w:ind w:left="0" w:firstLine="567"/>
              <w:jc w:val="both"/>
              <w:rPr>
                <w:sz w:val="26"/>
                <w:szCs w:val="26"/>
              </w:rPr>
            </w:pPr>
            <w:r w:rsidRPr="00DF3350">
              <w:rPr>
                <w:sz w:val="26"/>
                <w:szCs w:val="26"/>
              </w:rPr>
              <w:t>Демонстрация</w:t>
            </w:r>
            <w:r w:rsidRPr="00DF3350">
              <w:rPr>
                <w:spacing w:val="1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навыков</w:t>
            </w:r>
            <w:r w:rsidRPr="00DF3350">
              <w:rPr>
                <w:spacing w:val="12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межличностного</w:t>
            </w:r>
            <w:r w:rsidRPr="00DF3350">
              <w:rPr>
                <w:spacing w:val="9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делового</w:t>
            </w:r>
            <w:r w:rsidRPr="00DF3350">
              <w:rPr>
                <w:spacing w:val="11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общения,</w:t>
            </w:r>
            <w:r w:rsidRPr="00DF3350">
              <w:rPr>
                <w:spacing w:val="10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 xml:space="preserve">социального </w:t>
            </w:r>
            <w:r w:rsidRPr="00DF3350">
              <w:rPr>
                <w:spacing w:val="-67"/>
                <w:sz w:val="26"/>
                <w:szCs w:val="26"/>
              </w:rPr>
              <w:t xml:space="preserve"> </w:t>
            </w:r>
            <w:r w:rsidRPr="00DF3350">
              <w:rPr>
                <w:sz w:val="26"/>
                <w:szCs w:val="26"/>
              </w:rPr>
              <w:t>имиджа.</w:t>
            </w:r>
          </w:p>
          <w:p w:rsidR="003813B6" w:rsidRPr="00DF3350" w:rsidRDefault="003813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3350" w:rsidRPr="00DF3350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B6" w:rsidRPr="00DF3350" w:rsidRDefault="00F15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DF335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  <w:r w:rsidRPr="00DF335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3813B6" w:rsidRPr="00DF3350" w:rsidRDefault="003813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3B6" w:rsidRPr="00DF3350" w:rsidRDefault="003813B6">
      <w:pPr>
        <w:spacing w:after="0" w:line="240" w:lineRule="auto"/>
        <w:rPr>
          <w:sz w:val="26"/>
          <w:szCs w:val="26"/>
        </w:rPr>
      </w:pPr>
    </w:p>
    <w:sectPr w:rsidR="003813B6" w:rsidRPr="00DF3350">
      <w:footerReference w:type="default" r:id="rId12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D4A" w:rsidRDefault="00F15D4A">
      <w:pPr>
        <w:spacing w:after="0" w:line="240" w:lineRule="auto"/>
      </w:pPr>
      <w:r>
        <w:separator/>
      </w:r>
    </w:p>
  </w:endnote>
  <w:endnote w:type="continuationSeparator" w:id="0">
    <w:p w:rsidR="00F15D4A" w:rsidRDefault="00F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Impact">
    <w:panose1 w:val="020B0806030902050204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3B6" w:rsidRDefault="00F15D4A">
    <w:pPr>
      <w:pStyle w:val="afb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813B6" w:rsidRDefault="00F15D4A">
                          <w:pPr>
                            <w:pStyle w:val="afb"/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>PAGE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DF3350">
                            <w:rPr>
                              <w:rStyle w:val="aa"/>
                              <w:noProof/>
                            </w:rPr>
                            <w:t>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45.15pt;margin-top:.05pt;width:6.05pt;height:13.8pt;z-index:2516597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" stroked="f">
              <v:fill opacity="0"/>
              <v:textbox style="mso-fit-shape-to-text:t" inset="0,0,0,0">
                <w:txbxContent>
                  <w:p w:rsidR="003813B6" w:rsidRDefault="00F15D4A">
                    <w:pPr>
                      <w:pStyle w:val="afb"/>
                    </w:pP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>PAGE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DF3350">
                      <w:rPr>
                        <w:rStyle w:val="aa"/>
                        <w:noProof/>
                      </w:rPr>
                      <w:t>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3B6" w:rsidRDefault="003813B6">
    <w:pPr>
      <w:pStyle w:val="af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3B6" w:rsidRDefault="003813B6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D4A" w:rsidRDefault="00F15D4A">
      <w:pPr>
        <w:spacing w:after="0" w:line="240" w:lineRule="auto"/>
      </w:pPr>
      <w:r>
        <w:separator/>
      </w:r>
    </w:p>
  </w:footnote>
  <w:footnote w:type="continuationSeparator" w:id="0">
    <w:p w:rsidR="00F15D4A" w:rsidRDefault="00F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72312"/>
    <w:multiLevelType w:val="multilevel"/>
    <w:tmpl w:val="2B24580A"/>
    <w:lvl w:ilvl="0">
      <w:start w:val="1"/>
      <w:numFmt w:val="decimal"/>
      <w:lvlText w:val="%1."/>
      <w:lvlJc w:val="left"/>
      <w:pPr>
        <w:ind w:left="786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93252F"/>
    <w:multiLevelType w:val="multilevel"/>
    <w:tmpl w:val="5D0040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2636484"/>
    <w:multiLevelType w:val="multilevel"/>
    <w:tmpl w:val="BA8630B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2DCA5F68"/>
    <w:multiLevelType w:val="multilevel"/>
    <w:tmpl w:val="D64A8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140EC"/>
    <w:multiLevelType w:val="multilevel"/>
    <w:tmpl w:val="9B720F0E"/>
    <w:lvl w:ilvl="0">
      <w:start w:val="2"/>
      <w:numFmt w:val="decimal"/>
      <w:lvlText w:val="%1-"/>
      <w:lvlJc w:val="left"/>
      <w:pPr>
        <w:ind w:left="465" w:hanging="465"/>
      </w:pPr>
      <w:rPr>
        <w:color w:val="FF0000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b/>
        <w:color w:val="FF0000"/>
        <w:sz w:val="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color w:val="FF0000"/>
      </w:rPr>
    </w:lvl>
  </w:abstractNum>
  <w:abstractNum w:abstractNumId="5">
    <w:nsid w:val="58894494"/>
    <w:multiLevelType w:val="multilevel"/>
    <w:tmpl w:val="61AC56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704" w:hanging="4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6">
    <w:nsid w:val="733920BE"/>
    <w:multiLevelType w:val="multilevel"/>
    <w:tmpl w:val="9ECED7F6"/>
    <w:lvl w:ilvl="0">
      <w:start w:val="9"/>
      <w:numFmt w:val="decimal"/>
      <w:lvlText w:val="%1."/>
      <w:lvlJc w:val="left"/>
      <w:pPr>
        <w:ind w:left="720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43BDC"/>
    <w:multiLevelType w:val="multilevel"/>
    <w:tmpl w:val="65EA2CCC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A056F"/>
    <w:multiLevelType w:val="multilevel"/>
    <w:tmpl w:val="29783052"/>
    <w:lvl w:ilvl="0">
      <w:start w:val="1"/>
      <w:numFmt w:val="bullet"/>
      <w:lvlText w:val=""/>
      <w:lvlJc w:val="left"/>
      <w:pPr>
        <w:ind w:left="851" w:hanging="284"/>
      </w:pPr>
      <w:rPr>
        <w:rFonts w:ascii="Symbol" w:hAnsi="Symbol" w:cs="Symbol" w:hint="default"/>
        <w:w w:val="10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810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73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35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98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61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23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86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49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9F15EB9"/>
    <w:multiLevelType w:val="multilevel"/>
    <w:tmpl w:val="59766FC2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0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3B6"/>
    <w:rsid w:val="003813B6"/>
    <w:rsid w:val="00DF3350"/>
    <w:rsid w:val="00F1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323AD7-2FAB-4406-A966-7583207D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B21D73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qFormat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qFormat/>
    <w:rsid w:val="00B21D73"/>
    <w:rPr>
      <w:b/>
      <w:bCs/>
    </w:rPr>
  </w:style>
  <w:style w:type="character" w:customStyle="1" w:styleId="a4">
    <w:name w:val="Текст сноски Знак"/>
    <w:basedOn w:val="a0"/>
    <w:semiHidden/>
    <w:qFormat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semiHidden/>
    <w:qFormat/>
    <w:rsid w:val="00B21D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2 Знак"/>
    <w:basedOn w:val="a0"/>
    <w:qFormat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qFormat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примечания Знак"/>
    <w:basedOn w:val="a0"/>
    <w:semiHidden/>
    <w:qFormat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7"/>
    <w:semiHidden/>
    <w:qFormat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qFormat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qFormat/>
    <w:rsid w:val="00B21D73"/>
  </w:style>
  <w:style w:type="character" w:customStyle="1" w:styleId="ab">
    <w:name w:val="Верхний колонтитул Знак"/>
    <w:basedOn w:val="a0"/>
    <w:qFormat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qFormat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Символ сноски"/>
    <w:qFormat/>
    <w:rsid w:val="00B21D73"/>
    <w:rPr>
      <w:vertAlign w:val="superscript"/>
    </w:rPr>
  </w:style>
  <w:style w:type="character" w:customStyle="1" w:styleId="ad">
    <w:name w:val="Без интервала Знак"/>
    <w:uiPriority w:val="1"/>
    <w:qFormat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-">
    <w:name w:val="Интернет-ссылка"/>
    <w:rsid w:val="00B21D73"/>
    <w:rPr>
      <w:color w:val="0000FF"/>
      <w:u w:val="single"/>
    </w:rPr>
  </w:style>
  <w:style w:type="character" w:customStyle="1" w:styleId="ae">
    <w:name w:val="Схема документа Знак"/>
    <w:basedOn w:val="a0"/>
    <w:semiHidden/>
    <w:qFormat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FollowedHyperlink"/>
    <w:qFormat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qFormat/>
    <w:rsid w:val="00BF2393"/>
  </w:style>
  <w:style w:type="character" w:customStyle="1" w:styleId="30">
    <w:name w:val="Заголовок 3 Знак"/>
    <w:basedOn w:val="a0"/>
    <w:link w:val="3"/>
    <w:uiPriority w:val="9"/>
    <w:semiHidden/>
    <w:qFormat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4">
    <w:name w:val="c4"/>
    <w:basedOn w:val="a0"/>
    <w:qFormat/>
    <w:rsid w:val="00D00C85"/>
  </w:style>
  <w:style w:type="character" w:customStyle="1" w:styleId="210pt">
    <w:name w:val="Основной текст (2) + 10 pt"/>
    <w:basedOn w:val="a0"/>
    <w:qFormat/>
    <w:rsid w:val="00AA0E1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qFormat/>
    <w:rsid w:val="00AA0E1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qFormat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3">
    <w:name w:val="Основной текст (3) + Полужирный"/>
    <w:basedOn w:val="31"/>
    <w:qFormat/>
    <w:rsid w:val="00640E1A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qFormat/>
    <w:rsid w:val="00095E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">
    <w:name w:val="Основной текст 2 Знак1"/>
    <w:basedOn w:val="21"/>
    <w:link w:val="23"/>
    <w:qFormat/>
    <w:rsid w:val="00095E8A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  <w:i w:val="0"/>
      <w:sz w:val="26"/>
    </w:rPr>
  </w:style>
  <w:style w:type="character" w:customStyle="1" w:styleId="ListLabel3">
    <w:name w:val="ListLabel 3"/>
    <w:qFormat/>
    <w:rPr>
      <w:rFonts w:eastAsia="Calibri"/>
      <w:b/>
      <w:color w:val="auto"/>
    </w:rPr>
  </w:style>
  <w:style w:type="character" w:customStyle="1" w:styleId="ListLabel4">
    <w:name w:val="ListLabel 4"/>
    <w:qFormat/>
    <w:rPr>
      <w:b/>
      <w:color w:val="FF0000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  <w:sz w:val="26"/>
    </w:rPr>
  </w:style>
  <w:style w:type="character" w:customStyle="1" w:styleId="ListLabel27">
    <w:name w:val="ListLabel 27"/>
    <w:qFormat/>
    <w:rPr>
      <w:color w:val="FF0000"/>
    </w:rPr>
  </w:style>
  <w:style w:type="character" w:customStyle="1" w:styleId="ListLabel28">
    <w:name w:val="ListLabel 28"/>
    <w:qFormat/>
    <w:rPr>
      <w:b/>
      <w:color w:val="FF0000"/>
      <w:sz w:val="26"/>
    </w:rPr>
  </w:style>
  <w:style w:type="character" w:customStyle="1" w:styleId="ListLabel29">
    <w:name w:val="ListLabel 29"/>
    <w:qFormat/>
    <w:rPr>
      <w:color w:val="FF0000"/>
    </w:rPr>
  </w:style>
  <w:style w:type="character" w:customStyle="1" w:styleId="ListLabel30">
    <w:name w:val="ListLabel 30"/>
    <w:qFormat/>
    <w:rPr>
      <w:color w:val="FF0000"/>
    </w:rPr>
  </w:style>
  <w:style w:type="character" w:customStyle="1" w:styleId="ListLabel31">
    <w:name w:val="ListLabel 31"/>
    <w:qFormat/>
    <w:rPr>
      <w:color w:val="FF0000"/>
    </w:rPr>
  </w:style>
  <w:style w:type="character" w:customStyle="1" w:styleId="ListLabel32">
    <w:name w:val="ListLabel 32"/>
    <w:qFormat/>
    <w:rPr>
      <w:color w:val="FF0000"/>
    </w:rPr>
  </w:style>
  <w:style w:type="character" w:customStyle="1" w:styleId="ListLabel33">
    <w:name w:val="ListLabel 33"/>
    <w:qFormat/>
    <w:rPr>
      <w:color w:val="FF0000"/>
    </w:rPr>
  </w:style>
  <w:style w:type="character" w:customStyle="1" w:styleId="ListLabel34">
    <w:name w:val="ListLabel 34"/>
    <w:qFormat/>
    <w:rPr>
      <w:color w:val="FF0000"/>
    </w:rPr>
  </w:style>
  <w:style w:type="character" w:customStyle="1" w:styleId="ListLabel35">
    <w:name w:val="ListLabel 35"/>
    <w:qFormat/>
    <w:rPr>
      <w:color w:val="FF0000"/>
    </w:rPr>
  </w:style>
  <w:style w:type="character" w:customStyle="1" w:styleId="ListLabel36">
    <w:name w:val="ListLabel 36"/>
    <w:qFormat/>
    <w:rPr>
      <w:b/>
      <w:sz w:val="26"/>
    </w:rPr>
  </w:style>
  <w:style w:type="character" w:customStyle="1" w:styleId="ListLabel37">
    <w:name w:val="ListLabel 37"/>
    <w:qFormat/>
    <w:rPr>
      <w:rFonts w:ascii="Times New Roman" w:hAnsi="Times New Roman"/>
      <w:b/>
      <w:color w:val="000000"/>
      <w:sz w:val="26"/>
    </w:rPr>
  </w:style>
  <w:style w:type="character" w:customStyle="1" w:styleId="ListLabel38">
    <w:name w:val="ListLabel 38"/>
    <w:qFormat/>
    <w:rPr>
      <w:rFonts w:cs="Symbol"/>
      <w:w w:val="100"/>
      <w:sz w:val="24"/>
      <w:szCs w:val="28"/>
      <w:lang w:val="ru-RU" w:eastAsia="en-US" w:bidi="ar-SA"/>
    </w:rPr>
  </w:style>
  <w:style w:type="character" w:customStyle="1" w:styleId="ListLabel39">
    <w:name w:val="ListLabel 39"/>
    <w:qFormat/>
    <w:rPr>
      <w:rFonts w:cs="Symbol"/>
      <w:lang w:val="ru-RU" w:eastAsia="en-US" w:bidi="ar-SA"/>
    </w:rPr>
  </w:style>
  <w:style w:type="character" w:customStyle="1" w:styleId="ListLabel40">
    <w:name w:val="ListLabel 40"/>
    <w:qFormat/>
    <w:rPr>
      <w:rFonts w:cs="Symbol"/>
      <w:lang w:val="ru-RU" w:eastAsia="en-US" w:bidi="ar-SA"/>
    </w:rPr>
  </w:style>
  <w:style w:type="character" w:customStyle="1" w:styleId="ListLabel41">
    <w:name w:val="ListLabel 41"/>
    <w:qFormat/>
    <w:rPr>
      <w:rFonts w:cs="Symbol"/>
      <w:lang w:val="ru-RU" w:eastAsia="en-US" w:bidi="ar-SA"/>
    </w:rPr>
  </w:style>
  <w:style w:type="character" w:customStyle="1" w:styleId="ListLabel42">
    <w:name w:val="ListLabel 42"/>
    <w:qFormat/>
    <w:rPr>
      <w:rFonts w:cs="Symbol"/>
      <w:lang w:val="ru-RU" w:eastAsia="en-US" w:bidi="ar-SA"/>
    </w:rPr>
  </w:style>
  <w:style w:type="character" w:customStyle="1" w:styleId="ListLabel43">
    <w:name w:val="ListLabel 43"/>
    <w:qFormat/>
    <w:rPr>
      <w:rFonts w:cs="Symbol"/>
      <w:lang w:val="ru-RU" w:eastAsia="en-US" w:bidi="ar-SA"/>
    </w:rPr>
  </w:style>
  <w:style w:type="character" w:customStyle="1" w:styleId="ListLabel44">
    <w:name w:val="ListLabel 44"/>
    <w:qFormat/>
    <w:rPr>
      <w:rFonts w:cs="Symbol"/>
      <w:lang w:val="ru-RU" w:eastAsia="en-US" w:bidi="ar-SA"/>
    </w:rPr>
  </w:style>
  <w:style w:type="character" w:customStyle="1" w:styleId="ListLabel45">
    <w:name w:val="ListLabel 45"/>
    <w:qFormat/>
    <w:rPr>
      <w:rFonts w:cs="Symbol"/>
      <w:lang w:val="ru-RU" w:eastAsia="en-US" w:bidi="ar-SA"/>
    </w:rPr>
  </w:style>
  <w:style w:type="character" w:customStyle="1" w:styleId="ListLabel46">
    <w:name w:val="ListLabel 46"/>
    <w:qFormat/>
    <w:rPr>
      <w:rFonts w:cs="Symbol"/>
      <w:lang w:val="ru-RU" w:eastAsia="en-US" w:bidi="ar-SA"/>
    </w:rPr>
  </w:style>
  <w:style w:type="character" w:customStyle="1" w:styleId="ListLabel47">
    <w:name w:val="ListLabel 47"/>
    <w:qFormat/>
    <w:rPr>
      <w:rFonts w:ascii="Times New Roman" w:hAnsi="Times New Roman" w:cs="Times New Roman"/>
      <w:sz w:val="26"/>
      <w:szCs w:val="26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af5">
    <w:name w:val="Normal (Web)"/>
    <w:basedOn w:val="a"/>
    <w:uiPriority w:val="99"/>
    <w:qFormat/>
    <w:rsid w:val="00B21D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List Bullet 3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qFormat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note text"/>
    <w:basedOn w:val="a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alloon Text"/>
    <w:basedOn w:val="a"/>
    <w:semiHidden/>
    <w:qFormat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10"/>
    <w:qFormat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annotation text"/>
    <w:basedOn w:val="a"/>
    <w:semiHidden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8"/>
    <w:next w:val="af8"/>
    <w:semiHidden/>
    <w:qFormat/>
    <w:rsid w:val="00B21D73"/>
    <w:rPr>
      <w:b/>
      <w:bCs/>
    </w:rPr>
  </w:style>
  <w:style w:type="paragraph" w:customStyle="1" w:styleId="afa">
    <w:name w:val="Знак"/>
    <w:basedOn w:val="a"/>
    <w:qFormat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afb">
    <w:name w:val="footer"/>
    <w:basedOn w:val="a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Знак2"/>
    <w:basedOn w:val="a"/>
    <w:qFormat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header"/>
    <w:basedOn w:val="a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1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qFormat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0">
    <w:name w:val="Основной текст с отступом 32"/>
    <w:basedOn w:val="a"/>
    <w:qFormat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1">
    <w:name w:val="Основной текст 21"/>
    <w:basedOn w:val="a"/>
    <w:qFormat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1Стиль1"/>
    <w:basedOn w:val="a"/>
    <w:qFormat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e">
    <w:name w:val="No Spacing"/>
    <w:basedOn w:val="a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ff">
    <w:name w:val="Document Map"/>
    <w:basedOn w:val="a"/>
    <w:semiHidden/>
    <w:qFormat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2">
    <w:name w:val="c2"/>
    <w:basedOn w:val="a"/>
    <w:qFormat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8F496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994041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2">
    <w:name w:val="Основной текст (3)"/>
    <w:basedOn w:val="a"/>
    <w:link w:val="31"/>
    <w:qFormat/>
    <w:rsid w:val="00640E1A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22">
    <w:name w:val="Основной текст (2)"/>
    <w:basedOn w:val="a"/>
    <w:link w:val="21"/>
    <w:qFormat/>
    <w:rsid w:val="00095E8A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DD484D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aff0">
    <w:name w:val="Содержимое врезки"/>
    <w:basedOn w:val="a"/>
    <w:qFormat/>
  </w:style>
  <w:style w:type="numbering" w:customStyle="1" w:styleId="12">
    <w:name w:val="Нет списка1"/>
    <w:semiHidden/>
    <w:qFormat/>
    <w:rsid w:val="00B21D73"/>
  </w:style>
  <w:style w:type="table" w:styleId="aff1">
    <w:name w:val="Table Grid"/>
    <w:basedOn w:val="a1"/>
    <w:uiPriority w:val="59"/>
    <w:rsid w:val="00B21D73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Table Grid 1"/>
    <w:basedOn w:val="a1"/>
    <w:rsid w:val="00B21D73"/>
    <w:rPr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5EEE2-0199-49FD-825E-97C23BC7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3077</TotalTime>
  <Pages>14</Pages>
  <Words>2321</Words>
  <Characters>13231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Юлия</cp:lastModifiedBy>
  <cp:revision>215</cp:revision>
  <cp:lastPrinted>2021-03-11T07:31:00Z</cp:lastPrinted>
  <dcterms:created xsi:type="dcterms:W3CDTF">2014-07-17T18:21:00Z</dcterms:created>
  <dcterms:modified xsi:type="dcterms:W3CDTF">2022-11-08T07:44:00Z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